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D208" w14:textId="1D79D77A" w:rsidR="007329A0" w:rsidRPr="00680174" w:rsidRDefault="00BC0B99" w:rsidP="00680174">
      <w:pPr>
        <w:widowControl w:val="0"/>
        <w:pBdr>
          <w:top w:val="nil"/>
          <w:left w:val="nil"/>
          <w:bottom w:val="nil"/>
          <w:right w:val="nil"/>
          <w:between w:val="nil"/>
        </w:pBdr>
        <w:spacing w:before="982" w:line="240" w:lineRule="auto"/>
        <w:ind w:left="426" w:hanging="426"/>
        <w:rPr>
          <w:b/>
          <w:color w:val="333333"/>
          <w:sz w:val="18"/>
          <w:szCs w:val="18"/>
          <w:highlight w:val="yellow"/>
        </w:rPr>
      </w:pPr>
      <w:r>
        <w:rPr>
          <w:b/>
          <w:noProof/>
          <w:color w:val="333333"/>
          <w:sz w:val="18"/>
          <w:szCs w:val="18"/>
        </w:rPr>
        <w:drawing>
          <wp:anchor distT="0" distB="0" distL="114300" distR="114300" simplePos="0" relativeHeight="251658240" behindDoc="1" locked="0" layoutInCell="1" allowOverlap="1" wp14:anchorId="4079004C" wp14:editId="470DC4A0">
            <wp:simplePos x="0" y="0"/>
            <wp:positionH relativeFrom="column">
              <wp:posOffset>4385945</wp:posOffset>
            </wp:positionH>
            <wp:positionV relativeFrom="paragraph">
              <wp:posOffset>-4445</wp:posOffset>
            </wp:positionV>
            <wp:extent cx="2346960" cy="1171188"/>
            <wp:effectExtent l="0" t="0" r="0" b="0"/>
            <wp:wrapNone/>
            <wp:docPr id="101653997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39971" name="Attēls 10165399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6960" cy="1171188"/>
                    </a:xfrm>
                    <a:prstGeom prst="rect">
                      <a:avLst/>
                    </a:prstGeom>
                  </pic:spPr>
                </pic:pic>
              </a:graphicData>
            </a:graphic>
            <wp14:sizeRelH relativeFrom="page">
              <wp14:pctWidth>0</wp14:pctWidth>
            </wp14:sizeRelH>
            <wp14:sizeRelV relativeFrom="page">
              <wp14:pctHeight>0</wp14:pctHeight>
            </wp14:sizeRelV>
          </wp:anchor>
        </w:drawing>
      </w:r>
    </w:p>
    <w:p w14:paraId="6A6BDA2E" w14:textId="77777777" w:rsidR="00E32EA4" w:rsidRDefault="00E32EA4" w:rsidP="00BC0B99">
      <w:pPr>
        <w:widowControl w:val="0"/>
        <w:pBdr>
          <w:top w:val="nil"/>
          <w:left w:val="nil"/>
          <w:bottom w:val="nil"/>
          <w:right w:val="nil"/>
          <w:between w:val="nil"/>
        </w:pBdr>
        <w:spacing w:before="346" w:line="240" w:lineRule="auto"/>
        <w:ind w:left="426" w:hanging="426"/>
        <w:jc w:val="center"/>
        <w:rPr>
          <w:b/>
          <w:sz w:val="38"/>
          <w:szCs w:val="38"/>
        </w:rPr>
      </w:pPr>
    </w:p>
    <w:p w14:paraId="5109D20A" w14:textId="763F033B" w:rsidR="007329A0" w:rsidRDefault="00680174" w:rsidP="00BC0B99">
      <w:pPr>
        <w:widowControl w:val="0"/>
        <w:pBdr>
          <w:top w:val="nil"/>
          <w:left w:val="nil"/>
          <w:bottom w:val="nil"/>
          <w:right w:val="nil"/>
          <w:between w:val="nil"/>
        </w:pBdr>
        <w:spacing w:before="346" w:line="240" w:lineRule="auto"/>
        <w:ind w:left="426" w:hanging="426"/>
        <w:jc w:val="center"/>
        <w:rPr>
          <w:b/>
          <w:color w:val="000000"/>
          <w:sz w:val="38"/>
          <w:szCs w:val="38"/>
        </w:rPr>
      </w:pPr>
      <w:r>
        <w:rPr>
          <w:b/>
          <w:sz w:val="38"/>
          <w:szCs w:val="38"/>
        </w:rPr>
        <w:t>BALOŽU KAUSS 2023</w:t>
      </w:r>
    </w:p>
    <w:p w14:paraId="5109D20B" w14:textId="3AE0BB9C" w:rsidR="007329A0" w:rsidRDefault="001A3B4E" w:rsidP="00BC0B99">
      <w:pPr>
        <w:widowControl w:val="0"/>
        <w:pBdr>
          <w:top w:val="nil"/>
          <w:left w:val="nil"/>
          <w:bottom w:val="nil"/>
          <w:right w:val="nil"/>
          <w:between w:val="nil"/>
        </w:pBdr>
        <w:spacing w:before="207" w:line="240" w:lineRule="auto"/>
        <w:ind w:left="426" w:hanging="426"/>
        <w:jc w:val="center"/>
        <w:rPr>
          <w:b/>
          <w:color w:val="000000"/>
          <w:sz w:val="35"/>
          <w:szCs w:val="35"/>
        </w:rPr>
      </w:pPr>
      <w:r>
        <w:rPr>
          <w:b/>
          <w:color w:val="000000"/>
          <w:sz w:val="35"/>
          <w:szCs w:val="35"/>
        </w:rPr>
        <w:t>NOLIKUMS</w:t>
      </w:r>
    </w:p>
    <w:p w14:paraId="5109D20C" w14:textId="77777777" w:rsidR="007329A0" w:rsidRDefault="001A3B4E">
      <w:pPr>
        <w:widowControl w:val="0"/>
        <w:numPr>
          <w:ilvl w:val="0"/>
          <w:numId w:val="1"/>
        </w:numPr>
        <w:pBdr>
          <w:top w:val="nil"/>
          <w:left w:val="nil"/>
          <w:bottom w:val="nil"/>
          <w:right w:val="nil"/>
          <w:between w:val="nil"/>
        </w:pBdr>
        <w:spacing w:before="555" w:line="240" w:lineRule="auto"/>
        <w:rPr>
          <w:b/>
          <w:color w:val="000000"/>
          <w:sz w:val="24"/>
          <w:szCs w:val="24"/>
        </w:rPr>
      </w:pPr>
      <w:r>
        <w:rPr>
          <w:b/>
          <w:color w:val="000000"/>
          <w:sz w:val="24"/>
          <w:szCs w:val="24"/>
        </w:rPr>
        <w:t xml:space="preserve">MĒRĶIS UN UZDEVUMI </w:t>
      </w:r>
    </w:p>
    <w:p w14:paraId="5109D20D" w14:textId="77777777"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Popularizēt</w:t>
      </w:r>
      <w:r>
        <w:rPr>
          <w:color w:val="000000"/>
          <w:sz w:val="24"/>
          <w:szCs w:val="24"/>
        </w:rPr>
        <w:t xml:space="preserve"> disku golfu.</w:t>
      </w:r>
    </w:p>
    <w:p w14:paraId="5109D20E" w14:textId="77777777" w:rsidR="007329A0" w:rsidRDefault="001A3B4E">
      <w:pPr>
        <w:widowControl w:val="0"/>
        <w:numPr>
          <w:ilvl w:val="1"/>
          <w:numId w:val="1"/>
        </w:numPr>
        <w:pBdr>
          <w:top w:val="nil"/>
          <w:left w:val="nil"/>
          <w:bottom w:val="nil"/>
          <w:right w:val="nil"/>
          <w:between w:val="nil"/>
        </w:pBdr>
        <w:spacing w:line="240" w:lineRule="auto"/>
        <w:ind w:left="708" w:hanging="150"/>
        <w:rPr>
          <w:b/>
          <w:color w:val="000000"/>
          <w:sz w:val="24"/>
          <w:szCs w:val="24"/>
        </w:rPr>
      </w:pPr>
      <w:r>
        <w:rPr>
          <w:color w:val="000000"/>
          <w:sz w:val="24"/>
          <w:szCs w:val="24"/>
        </w:rPr>
        <w:t xml:space="preserve">Noskaidrot </w:t>
      </w:r>
      <w:r>
        <w:rPr>
          <w:sz w:val="24"/>
          <w:szCs w:val="24"/>
        </w:rPr>
        <w:t>sacensību labākos</w:t>
      </w:r>
      <w:r>
        <w:rPr>
          <w:color w:val="000000"/>
          <w:sz w:val="24"/>
          <w:szCs w:val="24"/>
        </w:rPr>
        <w:t xml:space="preserve"> spēlētājus. </w:t>
      </w:r>
    </w:p>
    <w:p w14:paraId="5109D20F" w14:textId="77777777" w:rsidR="007329A0" w:rsidRDefault="007329A0">
      <w:pPr>
        <w:widowControl w:val="0"/>
        <w:pBdr>
          <w:top w:val="nil"/>
          <w:left w:val="nil"/>
          <w:bottom w:val="nil"/>
          <w:right w:val="nil"/>
          <w:between w:val="nil"/>
        </w:pBdr>
        <w:spacing w:before="49" w:line="240" w:lineRule="auto"/>
        <w:ind w:left="426" w:hanging="426"/>
        <w:rPr>
          <w:b/>
          <w:color w:val="000000"/>
          <w:sz w:val="24"/>
          <w:szCs w:val="24"/>
        </w:rPr>
      </w:pPr>
    </w:p>
    <w:p w14:paraId="5109D210" w14:textId="77777777" w:rsidR="007329A0" w:rsidRDefault="001A3B4E">
      <w:pPr>
        <w:widowControl w:val="0"/>
        <w:numPr>
          <w:ilvl w:val="0"/>
          <w:numId w:val="1"/>
        </w:numPr>
        <w:pBdr>
          <w:top w:val="nil"/>
          <w:left w:val="nil"/>
          <w:bottom w:val="nil"/>
          <w:right w:val="nil"/>
          <w:between w:val="nil"/>
        </w:pBdr>
        <w:spacing w:before="555" w:line="240" w:lineRule="auto"/>
        <w:rPr>
          <w:b/>
          <w:sz w:val="24"/>
          <w:szCs w:val="24"/>
        </w:rPr>
      </w:pPr>
      <w:r>
        <w:rPr>
          <w:b/>
          <w:sz w:val="24"/>
          <w:szCs w:val="24"/>
        </w:rPr>
        <w:t>VADĪBA</w:t>
      </w:r>
      <w:r>
        <w:rPr>
          <w:sz w:val="24"/>
          <w:szCs w:val="24"/>
        </w:rPr>
        <w:t xml:space="preserve"> </w:t>
      </w:r>
    </w:p>
    <w:p w14:paraId="5109D211" w14:textId="78A50ACF"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Sacensības rīko</w:t>
      </w:r>
      <w:r w:rsidR="00E32EA4">
        <w:rPr>
          <w:sz w:val="24"/>
          <w:szCs w:val="24"/>
        </w:rPr>
        <w:t>:</w:t>
      </w:r>
      <w:r>
        <w:rPr>
          <w:sz w:val="24"/>
          <w:szCs w:val="24"/>
        </w:rPr>
        <w:t xml:space="preserve"> </w:t>
      </w:r>
      <w:r w:rsidR="00E32EA4">
        <w:rPr>
          <w:sz w:val="24"/>
          <w:szCs w:val="24"/>
        </w:rPr>
        <w:t>PROPARK disku golfa parks</w:t>
      </w:r>
    </w:p>
    <w:p w14:paraId="5109D212" w14:textId="1DB98659"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Sacensību direktors</w:t>
      </w:r>
      <w:r w:rsidR="000731C3">
        <w:rPr>
          <w:sz w:val="24"/>
          <w:szCs w:val="24"/>
        </w:rPr>
        <w:t>/i</w:t>
      </w:r>
      <w:r w:rsidR="00E32EA4">
        <w:rPr>
          <w:sz w:val="24"/>
          <w:szCs w:val="24"/>
        </w:rPr>
        <w:t>: Artūrs Harijs Jansons</w:t>
      </w:r>
      <w:r w:rsidR="000731C3">
        <w:rPr>
          <w:sz w:val="24"/>
          <w:szCs w:val="24"/>
        </w:rPr>
        <w:t>, Miks Mihelsons, Kristers Stelmaks</w:t>
      </w:r>
    </w:p>
    <w:p w14:paraId="5109D213" w14:textId="77777777"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Sac</w:t>
      </w:r>
      <w:r>
        <w:rPr>
          <w:color w:val="000000"/>
          <w:sz w:val="24"/>
          <w:szCs w:val="24"/>
        </w:rPr>
        <w:t xml:space="preserve">ensību direktors: </w:t>
      </w:r>
    </w:p>
    <w:p w14:paraId="5109D214" w14:textId="77777777" w:rsidR="007329A0" w:rsidRDefault="001A3B4E">
      <w:pPr>
        <w:widowControl w:val="0"/>
        <w:numPr>
          <w:ilvl w:val="2"/>
          <w:numId w:val="1"/>
        </w:numPr>
        <w:pBdr>
          <w:top w:val="nil"/>
          <w:left w:val="nil"/>
          <w:bottom w:val="nil"/>
          <w:right w:val="nil"/>
          <w:between w:val="nil"/>
        </w:pBdr>
        <w:spacing w:line="240" w:lineRule="auto"/>
        <w:rPr>
          <w:b/>
          <w:sz w:val="24"/>
          <w:szCs w:val="24"/>
        </w:rPr>
      </w:pPr>
      <w:r>
        <w:rPr>
          <w:sz w:val="24"/>
          <w:szCs w:val="24"/>
        </w:rPr>
        <w:t>Fiksē</w:t>
      </w:r>
      <w:r>
        <w:rPr>
          <w:color w:val="000000"/>
          <w:sz w:val="24"/>
          <w:szCs w:val="24"/>
        </w:rPr>
        <w:t xml:space="preserve"> noteikumu, nolikuma un citus pārkāpumus. Piedalās lēmuma par soda mēra</w:t>
      </w:r>
      <w:r>
        <w:rPr>
          <w:sz w:val="24"/>
          <w:szCs w:val="24"/>
        </w:rPr>
        <w:t xml:space="preserve"> </w:t>
      </w:r>
      <w:r>
        <w:rPr>
          <w:color w:val="000000"/>
          <w:sz w:val="24"/>
          <w:szCs w:val="24"/>
        </w:rPr>
        <w:t>piemērošanu pieņemšanā;</w:t>
      </w:r>
    </w:p>
    <w:p w14:paraId="5109D215" w14:textId="77777777" w:rsidR="007329A0" w:rsidRDefault="001A3B4E">
      <w:pPr>
        <w:widowControl w:val="0"/>
        <w:numPr>
          <w:ilvl w:val="2"/>
          <w:numId w:val="1"/>
        </w:numPr>
        <w:pBdr>
          <w:top w:val="nil"/>
          <w:left w:val="nil"/>
          <w:bottom w:val="nil"/>
          <w:right w:val="nil"/>
          <w:between w:val="nil"/>
        </w:pBdr>
        <w:spacing w:line="240" w:lineRule="auto"/>
        <w:rPr>
          <w:b/>
          <w:sz w:val="24"/>
          <w:szCs w:val="24"/>
        </w:rPr>
      </w:pPr>
      <w:r>
        <w:rPr>
          <w:color w:val="000000"/>
          <w:sz w:val="24"/>
          <w:szCs w:val="24"/>
        </w:rPr>
        <w:t xml:space="preserve">Apstiprina </w:t>
      </w:r>
      <w:r>
        <w:rPr>
          <w:sz w:val="24"/>
          <w:szCs w:val="24"/>
        </w:rPr>
        <w:t>dalībnieku</w:t>
      </w:r>
      <w:r>
        <w:rPr>
          <w:color w:val="000000"/>
          <w:sz w:val="24"/>
          <w:szCs w:val="24"/>
        </w:rPr>
        <w:t xml:space="preserve"> sastāvu un rezultātus.</w:t>
      </w:r>
    </w:p>
    <w:p w14:paraId="5109D216" w14:textId="77777777" w:rsidR="007329A0" w:rsidRDefault="007329A0">
      <w:pPr>
        <w:widowControl w:val="0"/>
        <w:pBdr>
          <w:top w:val="nil"/>
          <w:left w:val="nil"/>
          <w:bottom w:val="nil"/>
          <w:right w:val="nil"/>
          <w:between w:val="nil"/>
        </w:pBdr>
        <w:spacing w:before="49" w:line="240" w:lineRule="auto"/>
        <w:ind w:left="426" w:hanging="426"/>
        <w:rPr>
          <w:b/>
          <w:color w:val="000000"/>
          <w:sz w:val="24"/>
          <w:szCs w:val="24"/>
        </w:rPr>
      </w:pPr>
    </w:p>
    <w:p w14:paraId="5109D217" w14:textId="77777777" w:rsidR="007329A0" w:rsidRDefault="001A3B4E">
      <w:pPr>
        <w:widowControl w:val="0"/>
        <w:numPr>
          <w:ilvl w:val="0"/>
          <w:numId w:val="1"/>
        </w:numPr>
        <w:pBdr>
          <w:top w:val="nil"/>
          <w:left w:val="nil"/>
          <w:bottom w:val="nil"/>
          <w:right w:val="nil"/>
          <w:between w:val="nil"/>
        </w:pBdr>
        <w:spacing w:before="555" w:line="240" w:lineRule="auto"/>
        <w:rPr>
          <w:b/>
          <w:sz w:val="24"/>
          <w:szCs w:val="24"/>
        </w:rPr>
      </w:pPr>
      <w:r>
        <w:rPr>
          <w:b/>
          <w:sz w:val="24"/>
          <w:szCs w:val="24"/>
        </w:rPr>
        <w:t>SACENSĪBU SISTĒMA</w:t>
      </w:r>
      <w:r>
        <w:rPr>
          <w:sz w:val="24"/>
          <w:szCs w:val="24"/>
        </w:rPr>
        <w:t xml:space="preserve"> </w:t>
      </w:r>
    </w:p>
    <w:p w14:paraId="5109D218" w14:textId="7A433FE2"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 xml:space="preserve">Sacensības sastāv no </w:t>
      </w:r>
      <w:r w:rsidR="000731C3">
        <w:rPr>
          <w:sz w:val="24"/>
          <w:szCs w:val="24"/>
        </w:rPr>
        <w:t>1</w:t>
      </w:r>
      <w:r>
        <w:rPr>
          <w:sz w:val="24"/>
          <w:szCs w:val="24"/>
        </w:rPr>
        <w:t xml:space="preserve"> dienas sacensībām, kurās dalībnieki cīnās par pēc iespējas labāku rezultātu.</w:t>
      </w:r>
    </w:p>
    <w:p w14:paraId="5109D21A" w14:textId="343E5D98" w:rsidR="007329A0" w:rsidRPr="009539A4" w:rsidRDefault="001A3B4E" w:rsidP="007B3A27">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 xml:space="preserve">Sacensībās tiks izspēlēti </w:t>
      </w:r>
      <w:r w:rsidR="000731C3">
        <w:rPr>
          <w:sz w:val="24"/>
          <w:szCs w:val="24"/>
        </w:rPr>
        <w:t>2</w:t>
      </w:r>
      <w:r>
        <w:rPr>
          <w:sz w:val="24"/>
          <w:szCs w:val="24"/>
        </w:rPr>
        <w:t xml:space="preserve"> apļi. </w:t>
      </w:r>
      <w:r w:rsidRPr="001D5E5E">
        <w:rPr>
          <w:sz w:val="24"/>
          <w:szCs w:val="24"/>
        </w:rPr>
        <w:t>Ja kādās no sacensībām pēc visu paredzēto apļu nospēlēšanas pirmo trīs vietu ieguvēju rezultāti ir vienādi, tad starp spēlētājiem ar vienādu punktu skaitu tiek izspēlēts “nāves mačs” (lai noskaidrotu labāko, spēlētāji izspēlē celiņus, līdz atšķirīgs punktu skaits celiņā kādu no spēlētājiem izvirza vadībā). Grozus, kuros tiks izspēlēts nāves mačs, pirms katrām sacensībām nosaka sacensību direktors.</w:t>
      </w:r>
      <w:r w:rsidR="009539A4">
        <w:rPr>
          <w:sz w:val="24"/>
          <w:szCs w:val="24"/>
        </w:rPr>
        <w:t xml:space="preserve"> </w:t>
      </w:r>
    </w:p>
    <w:p w14:paraId="008B645B" w14:textId="0D4F2C95" w:rsidR="009539A4" w:rsidRPr="009539A4" w:rsidRDefault="009539A4" w:rsidP="007B3A27">
      <w:pPr>
        <w:widowControl w:val="0"/>
        <w:numPr>
          <w:ilvl w:val="1"/>
          <w:numId w:val="1"/>
        </w:numPr>
        <w:pBdr>
          <w:top w:val="nil"/>
          <w:left w:val="nil"/>
          <w:bottom w:val="nil"/>
          <w:right w:val="nil"/>
          <w:between w:val="nil"/>
        </w:pBdr>
        <w:spacing w:line="240" w:lineRule="auto"/>
        <w:ind w:left="708" w:hanging="150"/>
        <w:rPr>
          <w:b/>
          <w:sz w:val="24"/>
          <w:szCs w:val="24"/>
        </w:rPr>
      </w:pPr>
      <w:r w:rsidRPr="009539A4">
        <w:rPr>
          <w:sz w:val="24"/>
          <w:szCs w:val="24"/>
        </w:rPr>
        <w:t>Spēlētāja reitings tiks pārbaudīts sacensību dienā</w:t>
      </w:r>
      <w:r>
        <w:rPr>
          <w:sz w:val="24"/>
          <w:szCs w:val="24"/>
        </w:rPr>
        <w:t>, j</w:t>
      </w:r>
      <w:r w:rsidRPr="009539A4">
        <w:rPr>
          <w:sz w:val="24"/>
          <w:szCs w:val="24"/>
        </w:rPr>
        <w:t>a reitings neatbildīs divīzijas nosacījumiem, spēlētājs tiks pārvietots uz atbilstošo divīziju!</w:t>
      </w:r>
    </w:p>
    <w:p w14:paraId="5109D21B" w14:textId="77777777" w:rsidR="007329A0" w:rsidRDefault="007329A0">
      <w:pPr>
        <w:widowControl w:val="0"/>
        <w:pBdr>
          <w:top w:val="nil"/>
          <w:left w:val="nil"/>
          <w:bottom w:val="nil"/>
          <w:right w:val="nil"/>
          <w:between w:val="nil"/>
        </w:pBdr>
        <w:spacing w:before="15" w:line="240" w:lineRule="auto"/>
        <w:rPr>
          <w:b/>
          <w:color w:val="000000"/>
          <w:sz w:val="24"/>
          <w:szCs w:val="24"/>
        </w:rPr>
      </w:pPr>
    </w:p>
    <w:p w14:paraId="5F185B38" w14:textId="77777777" w:rsidR="007D37E2" w:rsidRDefault="007D37E2">
      <w:pPr>
        <w:widowControl w:val="0"/>
        <w:pBdr>
          <w:top w:val="nil"/>
          <w:left w:val="nil"/>
          <w:bottom w:val="nil"/>
          <w:right w:val="nil"/>
          <w:between w:val="nil"/>
        </w:pBdr>
        <w:spacing w:before="15" w:line="240" w:lineRule="auto"/>
        <w:rPr>
          <w:b/>
          <w:color w:val="000000"/>
          <w:sz w:val="24"/>
          <w:szCs w:val="24"/>
        </w:rPr>
      </w:pPr>
    </w:p>
    <w:p w14:paraId="27DFC11D" w14:textId="77777777" w:rsidR="007D37E2" w:rsidRDefault="007D37E2">
      <w:pPr>
        <w:widowControl w:val="0"/>
        <w:pBdr>
          <w:top w:val="nil"/>
          <w:left w:val="nil"/>
          <w:bottom w:val="nil"/>
          <w:right w:val="nil"/>
          <w:between w:val="nil"/>
        </w:pBdr>
        <w:spacing w:before="15" w:line="240" w:lineRule="auto"/>
        <w:rPr>
          <w:b/>
          <w:color w:val="000000"/>
          <w:sz w:val="24"/>
          <w:szCs w:val="24"/>
        </w:rPr>
      </w:pPr>
    </w:p>
    <w:p w14:paraId="78BBF80A" w14:textId="77777777" w:rsidR="007D37E2" w:rsidRDefault="007D37E2">
      <w:pPr>
        <w:widowControl w:val="0"/>
        <w:pBdr>
          <w:top w:val="nil"/>
          <w:left w:val="nil"/>
          <w:bottom w:val="nil"/>
          <w:right w:val="nil"/>
          <w:between w:val="nil"/>
        </w:pBdr>
        <w:spacing w:before="15" w:line="240" w:lineRule="auto"/>
        <w:rPr>
          <w:b/>
          <w:color w:val="000000"/>
          <w:sz w:val="24"/>
          <w:szCs w:val="24"/>
        </w:rPr>
      </w:pPr>
    </w:p>
    <w:p w14:paraId="31884C97" w14:textId="77777777" w:rsidR="007D37E2" w:rsidRDefault="007D37E2">
      <w:pPr>
        <w:widowControl w:val="0"/>
        <w:pBdr>
          <w:top w:val="nil"/>
          <w:left w:val="nil"/>
          <w:bottom w:val="nil"/>
          <w:right w:val="nil"/>
          <w:between w:val="nil"/>
        </w:pBdr>
        <w:spacing w:before="15" w:line="240" w:lineRule="auto"/>
        <w:rPr>
          <w:b/>
          <w:color w:val="000000"/>
          <w:sz w:val="24"/>
          <w:szCs w:val="24"/>
        </w:rPr>
      </w:pPr>
    </w:p>
    <w:p w14:paraId="6FF0C2BE" w14:textId="77777777" w:rsidR="007D37E2" w:rsidRDefault="007D37E2">
      <w:pPr>
        <w:widowControl w:val="0"/>
        <w:pBdr>
          <w:top w:val="nil"/>
          <w:left w:val="nil"/>
          <w:bottom w:val="nil"/>
          <w:right w:val="nil"/>
          <w:between w:val="nil"/>
        </w:pBdr>
        <w:spacing w:before="15" w:line="240" w:lineRule="auto"/>
        <w:rPr>
          <w:b/>
          <w:color w:val="000000"/>
          <w:sz w:val="24"/>
          <w:szCs w:val="24"/>
        </w:rPr>
      </w:pPr>
    </w:p>
    <w:p w14:paraId="01C0B0DC" w14:textId="77777777" w:rsidR="007D37E2" w:rsidRDefault="007D37E2">
      <w:pPr>
        <w:widowControl w:val="0"/>
        <w:pBdr>
          <w:top w:val="nil"/>
          <w:left w:val="nil"/>
          <w:bottom w:val="nil"/>
          <w:right w:val="nil"/>
          <w:between w:val="nil"/>
        </w:pBdr>
        <w:spacing w:before="15" w:line="240" w:lineRule="auto"/>
        <w:rPr>
          <w:b/>
          <w:color w:val="000000"/>
          <w:sz w:val="24"/>
          <w:szCs w:val="24"/>
        </w:rPr>
      </w:pPr>
    </w:p>
    <w:p w14:paraId="5109D21C" w14:textId="77777777" w:rsidR="007329A0" w:rsidRDefault="001A3B4E">
      <w:pPr>
        <w:widowControl w:val="0"/>
        <w:numPr>
          <w:ilvl w:val="0"/>
          <w:numId w:val="1"/>
        </w:numPr>
        <w:pBdr>
          <w:top w:val="nil"/>
          <w:left w:val="nil"/>
          <w:bottom w:val="nil"/>
          <w:right w:val="nil"/>
          <w:between w:val="nil"/>
        </w:pBdr>
        <w:spacing w:before="555" w:line="240" w:lineRule="auto"/>
        <w:rPr>
          <w:b/>
          <w:sz w:val="24"/>
          <w:szCs w:val="24"/>
        </w:rPr>
      </w:pPr>
      <w:r>
        <w:rPr>
          <w:b/>
          <w:sz w:val="24"/>
          <w:szCs w:val="24"/>
        </w:rPr>
        <w:lastRenderedPageBreak/>
        <w:t>SACENSĪBU VIETA UN LAIKS</w:t>
      </w:r>
      <w:r>
        <w:rPr>
          <w:sz w:val="24"/>
          <w:szCs w:val="24"/>
        </w:rPr>
        <w:t xml:space="preserve"> </w:t>
      </w:r>
    </w:p>
    <w:p w14:paraId="5109D21D" w14:textId="49E2F655" w:rsidR="007329A0" w:rsidRDefault="000731C3">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PROPARK Disku golfa trase</w:t>
      </w:r>
      <w:r w:rsidR="001A3B4E">
        <w:rPr>
          <w:sz w:val="24"/>
          <w:szCs w:val="24"/>
        </w:rPr>
        <w:t xml:space="preserve"> – </w:t>
      </w:r>
      <w:r>
        <w:rPr>
          <w:sz w:val="24"/>
          <w:szCs w:val="24"/>
        </w:rPr>
        <w:t>9</w:t>
      </w:r>
      <w:r w:rsidR="001A3B4E">
        <w:rPr>
          <w:sz w:val="24"/>
          <w:szCs w:val="24"/>
        </w:rPr>
        <w:t>.</w:t>
      </w:r>
      <w:r>
        <w:rPr>
          <w:sz w:val="24"/>
          <w:szCs w:val="24"/>
        </w:rPr>
        <w:t xml:space="preserve"> septembris</w:t>
      </w:r>
      <w:r w:rsidR="001A3B4E">
        <w:rPr>
          <w:sz w:val="24"/>
          <w:szCs w:val="24"/>
        </w:rPr>
        <w:t xml:space="preserve"> 2023. gads</w:t>
      </w:r>
    </w:p>
    <w:p w14:paraId="5109D21E" w14:textId="01CBCB30" w:rsidR="007329A0" w:rsidRPr="007B3A27"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 xml:space="preserve">Precīza programma tiek publicēta </w:t>
      </w:r>
      <w:hyperlink r:id="rId6" w:history="1">
        <w:r w:rsidR="004C7919" w:rsidRPr="00C86BAD">
          <w:rPr>
            <w:rStyle w:val="Hipersaite"/>
            <w:sz w:val="24"/>
            <w:szCs w:val="24"/>
          </w:rPr>
          <w:t>https://discgolfmetrix.com/2709112</w:t>
        </w:r>
      </w:hyperlink>
      <w:r w:rsidR="004C7919">
        <w:rPr>
          <w:sz w:val="24"/>
          <w:szCs w:val="24"/>
        </w:rPr>
        <w:t xml:space="preserve"> </w:t>
      </w:r>
      <w:r>
        <w:rPr>
          <w:sz w:val="24"/>
          <w:szCs w:val="24"/>
        </w:rPr>
        <w:t>un organizatora komunikācijas kanālos</w:t>
      </w:r>
      <w:r w:rsidR="009849A1">
        <w:rPr>
          <w:sz w:val="24"/>
          <w:szCs w:val="24"/>
        </w:rPr>
        <w:t xml:space="preserve"> - </w:t>
      </w:r>
      <w:hyperlink r:id="rId7" w:history="1">
        <w:r w:rsidR="00F97060" w:rsidRPr="00C86BAD">
          <w:rPr>
            <w:rStyle w:val="Hipersaite"/>
            <w:sz w:val="24"/>
            <w:szCs w:val="24"/>
          </w:rPr>
          <w:t>https://www.instagram.com/proparklv/</w:t>
        </w:r>
      </w:hyperlink>
      <w:r w:rsidR="00F97060">
        <w:rPr>
          <w:sz w:val="24"/>
          <w:szCs w:val="24"/>
        </w:rPr>
        <w:t xml:space="preserve"> un </w:t>
      </w:r>
      <w:hyperlink r:id="rId8" w:history="1">
        <w:r w:rsidR="004C7919" w:rsidRPr="00C86BAD">
          <w:rPr>
            <w:rStyle w:val="Hipersaite"/>
            <w:sz w:val="24"/>
            <w:szCs w:val="24"/>
          </w:rPr>
          <w:t>https://www.facebook.com/proparklv/</w:t>
        </w:r>
      </w:hyperlink>
      <w:r w:rsidR="004C7919">
        <w:rPr>
          <w:sz w:val="24"/>
          <w:szCs w:val="24"/>
        </w:rPr>
        <w:t xml:space="preserve"> </w:t>
      </w:r>
    </w:p>
    <w:p w14:paraId="1E0D8597" w14:textId="761086E7" w:rsidR="007B3A27" w:rsidRPr="00BC5B81" w:rsidRDefault="007B3A27">
      <w:pPr>
        <w:widowControl w:val="0"/>
        <w:numPr>
          <w:ilvl w:val="1"/>
          <w:numId w:val="1"/>
        </w:numPr>
        <w:pBdr>
          <w:top w:val="nil"/>
          <w:left w:val="nil"/>
          <w:bottom w:val="nil"/>
          <w:right w:val="nil"/>
          <w:between w:val="nil"/>
        </w:pBdr>
        <w:spacing w:line="240" w:lineRule="auto"/>
        <w:ind w:left="708" w:hanging="150"/>
        <w:rPr>
          <w:b/>
          <w:sz w:val="24"/>
          <w:szCs w:val="24"/>
        </w:rPr>
      </w:pPr>
      <w:r w:rsidRPr="007B3A27">
        <w:rPr>
          <w:sz w:val="24"/>
          <w:szCs w:val="24"/>
        </w:rPr>
        <w:t>Par pusdienām jāparūpējas pašiem spēlētājiem</w:t>
      </w:r>
      <w:r>
        <w:rPr>
          <w:sz w:val="24"/>
          <w:szCs w:val="24"/>
        </w:rPr>
        <w:t>, t</w:t>
      </w:r>
      <w:r w:rsidRPr="007B3A27">
        <w:rPr>
          <w:sz w:val="24"/>
          <w:szCs w:val="24"/>
        </w:rPr>
        <w:t>uvākā vieta</w:t>
      </w:r>
      <w:r>
        <w:rPr>
          <w:sz w:val="24"/>
          <w:szCs w:val="24"/>
        </w:rPr>
        <w:t>,</w:t>
      </w:r>
      <w:r w:rsidRPr="007B3A27">
        <w:rPr>
          <w:sz w:val="24"/>
          <w:szCs w:val="24"/>
        </w:rPr>
        <w:t xml:space="preserve"> kur ieturēt maltīti </w:t>
      </w:r>
      <w:r>
        <w:rPr>
          <w:sz w:val="24"/>
          <w:szCs w:val="24"/>
        </w:rPr>
        <w:t>ir</w:t>
      </w:r>
      <w:r w:rsidRPr="007B3A27">
        <w:rPr>
          <w:sz w:val="24"/>
          <w:szCs w:val="24"/>
        </w:rPr>
        <w:t xml:space="preserve"> “BŪT CAFE”, Bērzu iel</w:t>
      </w:r>
      <w:r>
        <w:rPr>
          <w:sz w:val="24"/>
          <w:szCs w:val="24"/>
        </w:rPr>
        <w:t>ā</w:t>
      </w:r>
      <w:r w:rsidRPr="007B3A27">
        <w:rPr>
          <w:sz w:val="24"/>
          <w:szCs w:val="24"/>
        </w:rPr>
        <w:t xml:space="preserve"> 14, Baloži</w:t>
      </w:r>
    </w:p>
    <w:p w14:paraId="261E5398" w14:textId="4717B2E4" w:rsidR="00BC5B81" w:rsidRPr="00E078DA" w:rsidRDefault="00DB43EC">
      <w:pPr>
        <w:widowControl w:val="0"/>
        <w:numPr>
          <w:ilvl w:val="1"/>
          <w:numId w:val="1"/>
        </w:numPr>
        <w:pBdr>
          <w:top w:val="nil"/>
          <w:left w:val="nil"/>
          <w:bottom w:val="nil"/>
          <w:right w:val="nil"/>
          <w:between w:val="nil"/>
        </w:pBdr>
        <w:spacing w:line="240" w:lineRule="auto"/>
        <w:ind w:left="708" w:hanging="150"/>
        <w:rPr>
          <w:b/>
          <w:sz w:val="24"/>
          <w:szCs w:val="24"/>
        </w:rPr>
      </w:pPr>
      <w:r w:rsidRPr="00E078DA">
        <w:rPr>
          <w:bCs/>
          <w:sz w:val="24"/>
          <w:szCs w:val="24"/>
        </w:rPr>
        <w:t>Sacensību programma:</w:t>
      </w:r>
    </w:p>
    <w:p w14:paraId="13FA263E" w14:textId="29CB432C" w:rsidR="00DB43EC" w:rsidRPr="00E078DA" w:rsidRDefault="00395F9A" w:rsidP="00DB43EC">
      <w:pPr>
        <w:pStyle w:val="Sarakstarindkopa"/>
        <w:widowControl w:val="0"/>
        <w:numPr>
          <w:ilvl w:val="0"/>
          <w:numId w:val="2"/>
        </w:numPr>
        <w:pBdr>
          <w:top w:val="nil"/>
          <w:left w:val="nil"/>
          <w:bottom w:val="nil"/>
          <w:right w:val="nil"/>
          <w:between w:val="nil"/>
        </w:pBdr>
        <w:spacing w:line="240" w:lineRule="auto"/>
        <w:rPr>
          <w:b/>
          <w:sz w:val="24"/>
          <w:szCs w:val="24"/>
        </w:rPr>
      </w:pPr>
      <w:r w:rsidRPr="00E078DA">
        <w:rPr>
          <w:sz w:val="24"/>
          <w:szCs w:val="24"/>
        </w:rPr>
        <w:t>Ierašanās un reģistrācija: 08:30 - 09:30;</w:t>
      </w:r>
    </w:p>
    <w:p w14:paraId="2E1A65FA" w14:textId="3CC9A378" w:rsidR="00395F9A" w:rsidRPr="00E078DA" w:rsidRDefault="00FA6C15" w:rsidP="00DB43EC">
      <w:pPr>
        <w:pStyle w:val="Sarakstarindkopa"/>
        <w:widowControl w:val="0"/>
        <w:numPr>
          <w:ilvl w:val="0"/>
          <w:numId w:val="2"/>
        </w:numPr>
        <w:pBdr>
          <w:top w:val="nil"/>
          <w:left w:val="nil"/>
          <w:bottom w:val="nil"/>
          <w:right w:val="nil"/>
          <w:between w:val="nil"/>
        </w:pBdr>
        <w:spacing w:line="240" w:lineRule="auto"/>
        <w:rPr>
          <w:b/>
          <w:sz w:val="24"/>
          <w:szCs w:val="24"/>
        </w:rPr>
      </w:pPr>
      <w:r w:rsidRPr="00E078DA">
        <w:rPr>
          <w:sz w:val="24"/>
          <w:szCs w:val="24"/>
        </w:rPr>
        <w:t>Starts pirmajam aplim: 10:00 – 12:30;</w:t>
      </w:r>
    </w:p>
    <w:p w14:paraId="3A5AF53E" w14:textId="7DC3415B" w:rsidR="00FA6C15" w:rsidRPr="00E078DA" w:rsidRDefault="00217CB5" w:rsidP="00DB43EC">
      <w:pPr>
        <w:pStyle w:val="Sarakstarindkopa"/>
        <w:widowControl w:val="0"/>
        <w:numPr>
          <w:ilvl w:val="0"/>
          <w:numId w:val="2"/>
        </w:numPr>
        <w:pBdr>
          <w:top w:val="nil"/>
          <w:left w:val="nil"/>
          <w:bottom w:val="nil"/>
          <w:right w:val="nil"/>
          <w:between w:val="nil"/>
        </w:pBdr>
        <w:spacing w:line="240" w:lineRule="auto"/>
        <w:rPr>
          <w:b/>
          <w:sz w:val="24"/>
          <w:szCs w:val="24"/>
        </w:rPr>
      </w:pPr>
      <w:r w:rsidRPr="00E078DA">
        <w:rPr>
          <w:sz w:val="24"/>
          <w:szCs w:val="24"/>
        </w:rPr>
        <w:t>Pārtraukums: 12:30 – 14:00;</w:t>
      </w:r>
    </w:p>
    <w:p w14:paraId="4D271D47" w14:textId="7826509A" w:rsidR="00217CB5" w:rsidRPr="00E078DA" w:rsidRDefault="00EB5D4E" w:rsidP="00DB43EC">
      <w:pPr>
        <w:pStyle w:val="Sarakstarindkopa"/>
        <w:widowControl w:val="0"/>
        <w:numPr>
          <w:ilvl w:val="0"/>
          <w:numId w:val="2"/>
        </w:numPr>
        <w:pBdr>
          <w:top w:val="nil"/>
          <w:left w:val="nil"/>
          <w:bottom w:val="nil"/>
          <w:right w:val="nil"/>
          <w:between w:val="nil"/>
        </w:pBdr>
        <w:spacing w:line="240" w:lineRule="auto"/>
        <w:rPr>
          <w:b/>
          <w:sz w:val="24"/>
          <w:szCs w:val="24"/>
        </w:rPr>
      </w:pPr>
      <w:r w:rsidRPr="00E078DA">
        <w:rPr>
          <w:sz w:val="24"/>
          <w:szCs w:val="24"/>
        </w:rPr>
        <w:t>Starts otrajam aplim: 14:00 – 16:30;</w:t>
      </w:r>
    </w:p>
    <w:p w14:paraId="1D932249" w14:textId="237D8DE3" w:rsidR="00EB5D4E" w:rsidRPr="00E078DA" w:rsidRDefault="001D5E5E" w:rsidP="00DB43EC">
      <w:pPr>
        <w:pStyle w:val="Sarakstarindkopa"/>
        <w:widowControl w:val="0"/>
        <w:numPr>
          <w:ilvl w:val="0"/>
          <w:numId w:val="2"/>
        </w:numPr>
        <w:pBdr>
          <w:top w:val="nil"/>
          <w:left w:val="nil"/>
          <w:bottom w:val="nil"/>
          <w:right w:val="nil"/>
          <w:between w:val="nil"/>
        </w:pBdr>
        <w:spacing w:line="240" w:lineRule="auto"/>
        <w:rPr>
          <w:b/>
          <w:sz w:val="24"/>
          <w:szCs w:val="24"/>
        </w:rPr>
      </w:pPr>
      <w:r w:rsidRPr="00E078DA">
        <w:rPr>
          <w:sz w:val="24"/>
          <w:szCs w:val="24"/>
        </w:rPr>
        <w:t>Apbalvošana: 16:30 – 17:00</w:t>
      </w:r>
    </w:p>
    <w:p w14:paraId="32BD6C07" w14:textId="77777777" w:rsidR="00E078DA" w:rsidRPr="00E078DA" w:rsidRDefault="00E078DA" w:rsidP="00E078DA">
      <w:pPr>
        <w:rPr>
          <w:sz w:val="24"/>
          <w:szCs w:val="24"/>
        </w:rPr>
      </w:pPr>
      <w:r w:rsidRPr="00E078DA">
        <w:rPr>
          <w:sz w:val="24"/>
          <w:szCs w:val="24"/>
        </w:rPr>
        <w:t>* Sacensību programma var tikt mainīta sacensību dienā.</w:t>
      </w:r>
    </w:p>
    <w:p w14:paraId="5109D21F" w14:textId="77777777" w:rsidR="007329A0" w:rsidRDefault="007329A0">
      <w:pPr>
        <w:widowControl w:val="0"/>
        <w:pBdr>
          <w:top w:val="nil"/>
          <w:left w:val="nil"/>
          <w:bottom w:val="nil"/>
          <w:right w:val="nil"/>
          <w:between w:val="nil"/>
        </w:pBdr>
        <w:spacing w:before="15" w:line="274" w:lineRule="auto"/>
        <w:ind w:left="426" w:right="542" w:hanging="426"/>
        <w:rPr>
          <w:sz w:val="24"/>
          <w:szCs w:val="24"/>
        </w:rPr>
      </w:pPr>
    </w:p>
    <w:p w14:paraId="5109D220" w14:textId="77777777" w:rsidR="007329A0" w:rsidRDefault="007329A0">
      <w:pPr>
        <w:widowControl w:val="0"/>
        <w:pBdr>
          <w:top w:val="nil"/>
          <w:left w:val="nil"/>
          <w:bottom w:val="nil"/>
          <w:right w:val="nil"/>
          <w:between w:val="nil"/>
        </w:pBdr>
        <w:spacing w:before="15" w:line="274" w:lineRule="auto"/>
        <w:ind w:left="426" w:right="542" w:hanging="426"/>
        <w:rPr>
          <w:sz w:val="24"/>
          <w:szCs w:val="24"/>
        </w:rPr>
      </w:pPr>
    </w:p>
    <w:p w14:paraId="5109D221" w14:textId="77777777" w:rsidR="007329A0" w:rsidRDefault="001A3B4E">
      <w:pPr>
        <w:widowControl w:val="0"/>
        <w:numPr>
          <w:ilvl w:val="0"/>
          <w:numId w:val="1"/>
        </w:numPr>
        <w:pBdr>
          <w:top w:val="nil"/>
          <w:left w:val="nil"/>
          <w:bottom w:val="nil"/>
          <w:right w:val="nil"/>
          <w:between w:val="nil"/>
        </w:pBdr>
        <w:spacing w:before="555" w:line="240" w:lineRule="auto"/>
        <w:rPr>
          <w:b/>
          <w:sz w:val="24"/>
          <w:szCs w:val="24"/>
        </w:rPr>
      </w:pPr>
      <w:r>
        <w:rPr>
          <w:b/>
          <w:sz w:val="24"/>
          <w:szCs w:val="24"/>
        </w:rPr>
        <w:t>DALĪBNIEKI</w:t>
      </w:r>
      <w:r>
        <w:rPr>
          <w:sz w:val="24"/>
          <w:szCs w:val="24"/>
        </w:rPr>
        <w:t xml:space="preserve"> </w:t>
      </w:r>
    </w:p>
    <w:p w14:paraId="5109D222" w14:textId="713A8351"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 xml:space="preserve">Maksimālais dalībnieku skaits sacensībās ir </w:t>
      </w:r>
      <w:r w:rsidR="00B1075A">
        <w:rPr>
          <w:sz w:val="24"/>
          <w:szCs w:val="24"/>
        </w:rPr>
        <w:t>90</w:t>
      </w:r>
      <w:r>
        <w:rPr>
          <w:sz w:val="24"/>
          <w:szCs w:val="24"/>
        </w:rPr>
        <w:t xml:space="preserve"> dalībnieki. </w:t>
      </w:r>
    </w:p>
    <w:p w14:paraId="5109D223" w14:textId="6F0FBB9E"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 xml:space="preserve">Sacensībās spēlētāji startē </w:t>
      </w:r>
      <w:r w:rsidR="00B1075A">
        <w:rPr>
          <w:sz w:val="24"/>
          <w:szCs w:val="24"/>
        </w:rPr>
        <w:t>6</w:t>
      </w:r>
      <w:r>
        <w:rPr>
          <w:sz w:val="24"/>
          <w:szCs w:val="24"/>
        </w:rPr>
        <w:t xml:space="preserve"> divīzijās: </w:t>
      </w:r>
    </w:p>
    <w:p w14:paraId="5109D224" w14:textId="7323F56A" w:rsidR="007329A0" w:rsidRPr="00F17066" w:rsidRDefault="00B1075A">
      <w:pPr>
        <w:widowControl w:val="0"/>
        <w:numPr>
          <w:ilvl w:val="2"/>
          <w:numId w:val="1"/>
        </w:numPr>
        <w:pBdr>
          <w:top w:val="nil"/>
          <w:left w:val="nil"/>
          <w:bottom w:val="nil"/>
          <w:right w:val="nil"/>
          <w:between w:val="nil"/>
        </w:pBdr>
        <w:spacing w:line="240" w:lineRule="auto"/>
        <w:rPr>
          <w:b/>
          <w:sz w:val="24"/>
          <w:szCs w:val="24"/>
        </w:rPr>
      </w:pPr>
      <w:r w:rsidRPr="00F17066">
        <w:rPr>
          <w:sz w:val="24"/>
          <w:szCs w:val="24"/>
        </w:rPr>
        <w:t>PRO</w:t>
      </w:r>
      <w:r w:rsidR="00CB7EFA">
        <w:rPr>
          <w:sz w:val="24"/>
          <w:szCs w:val="24"/>
        </w:rPr>
        <w:t xml:space="preserve"> (</w:t>
      </w:r>
      <w:r w:rsidR="00333D90">
        <w:rPr>
          <w:sz w:val="24"/>
          <w:szCs w:val="24"/>
        </w:rPr>
        <w:t xml:space="preserve">&gt;=890 </w:t>
      </w:r>
      <w:r w:rsidR="000F48C0">
        <w:rPr>
          <w:sz w:val="24"/>
          <w:szCs w:val="24"/>
        </w:rPr>
        <w:t>DGMetrix reitings)</w:t>
      </w:r>
    </w:p>
    <w:p w14:paraId="5109D225" w14:textId="32116F20" w:rsidR="007329A0" w:rsidRPr="00F17066" w:rsidRDefault="00B1075A">
      <w:pPr>
        <w:widowControl w:val="0"/>
        <w:numPr>
          <w:ilvl w:val="2"/>
          <w:numId w:val="1"/>
        </w:numPr>
        <w:pBdr>
          <w:top w:val="nil"/>
          <w:left w:val="nil"/>
          <w:bottom w:val="nil"/>
          <w:right w:val="nil"/>
          <w:between w:val="nil"/>
        </w:pBdr>
        <w:spacing w:line="240" w:lineRule="auto"/>
        <w:rPr>
          <w:b/>
          <w:sz w:val="24"/>
          <w:szCs w:val="24"/>
        </w:rPr>
      </w:pPr>
      <w:r w:rsidRPr="00F17066">
        <w:rPr>
          <w:sz w:val="24"/>
          <w:szCs w:val="24"/>
        </w:rPr>
        <w:t>SIEVIEŠU</w:t>
      </w:r>
      <w:r w:rsidR="001A3B4E" w:rsidRPr="00F17066">
        <w:rPr>
          <w:sz w:val="24"/>
          <w:szCs w:val="24"/>
        </w:rPr>
        <w:t xml:space="preserve"> </w:t>
      </w:r>
      <w:r w:rsidR="000F48C0">
        <w:rPr>
          <w:sz w:val="24"/>
          <w:szCs w:val="24"/>
        </w:rPr>
        <w:t>(Tikai sievietes)</w:t>
      </w:r>
    </w:p>
    <w:p w14:paraId="5109D226" w14:textId="4B0F76B1" w:rsidR="007329A0" w:rsidRPr="00F17066" w:rsidRDefault="00B1075A">
      <w:pPr>
        <w:widowControl w:val="0"/>
        <w:numPr>
          <w:ilvl w:val="2"/>
          <w:numId w:val="1"/>
        </w:numPr>
        <w:pBdr>
          <w:top w:val="nil"/>
          <w:left w:val="nil"/>
          <w:bottom w:val="nil"/>
          <w:right w:val="nil"/>
          <w:between w:val="nil"/>
        </w:pBdr>
        <w:spacing w:line="240" w:lineRule="auto"/>
        <w:rPr>
          <w:b/>
          <w:sz w:val="24"/>
          <w:szCs w:val="24"/>
        </w:rPr>
      </w:pPr>
      <w:r w:rsidRPr="00F17066">
        <w:rPr>
          <w:sz w:val="24"/>
          <w:szCs w:val="24"/>
        </w:rPr>
        <w:t>AMATIERU</w:t>
      </w:r>
      <w:r w:rsidR="000F48C0">
        <w:rPr>
          <w:sz w:val="24"/>
          <w:szCs w:val="24"/>
        </w:rPr>
        <w:t xml:space="preserve"> (</w:t>
      </w:r>
      <w:r w:rsidR="00FF2F62">
        <w:rPr>
          <w:sz w:val="24"/>
          <w:szCs w:val="24"/>
        </w:rPr>
        <w:t>&lt;800-</w:t>
      </w:r>
      <w:r w:rsidR="006C779A">
        <w:rPr>
          <w:sz w:val="24"/>
          <w:szCs w:val="24"/>
        </w:rPr>
        <w:t>889)</w:t>
      </w:r>
    </w:p>
    <w:p w14:paraId="5109D227" w14:textId="6DF31AF5" w:rsidR="007329A0" w:rsidRPr="00F17066" w:rsidRDefault="00F17066">
      <w:pPr>
        <w:widowControl w:val="0"/>
        <w:numPr>
          <w:ilvl w:val="2"/>
          <w:numId w:val="1"/>
        </w:numPr>
        <w:pBdr>
          <w:top w:val="nil"/>
          <w:left w:val="nil"/>
          <w:bottom w:val="nil"/>
          <w:right w:val="nil"/>
          <w:between w:val="nil"/>
        </w:pBdr>
        <w:spacing w:line="240" w:lineRule="auto"/>
        <w:rPr>
          <w:b/>
          <w:sz w:val="24"/>
          <w:szCs w:val="24"/>
        </w:rPr>
      </w:pPr>
      <w:r w:rsidRPr="00F17066">
        <w:rPr>
          <w:sz w:val="24"/>
          <w:szCs w:val="24"/>
        </w:rPr>
        <w:t>JAUNIEŠU (</w:t>
      </w:r>
      <w:r w:rsidR="003371DE">
        <w:rPr>
          <w:sz w:val="24"/>
          <w:szCs w:val="24"/>
        </w:rPr>
        <w:t>Līdz 18 gadiem un ieskaitot)</w:t>
      </w:r>
    </w:p>
    <w:p w14:paraId="5109D228" w14:textId="2DB93A2B" w:rsidR="007329A0" w:rsidRPr="00FF2F62" w:rsidRDefault="00F17066" w:rsidP="00FF2F62">
      <w:pPr>
        <w:widowControl w:val="0"/>
        <w:numPr>
          <w:ilvl w:val="2"/>
          <w:numId w:val="1"/>
        </w:numPr>
        <w:pBdr>
          <w:top w:val="nil"/>
          <w:left w:val="nil"/>
          <w:bottom w:val="nil"/>
          <w:right w:val="nil"/>
          <w:between w:val="nil"/>
        </w:pBdr>
        <w:spacing w:line="240" w:lineRule="auto"/>
        <w:rPr>
          <w:b/>
          <w:sz w:val="24"/>
          <w:szCs w:val="24"/>
        </w:rPr>
      </w:pPr>
      <w:r w:rsidRPr="00F17066">
        <w:rPr>
          <w:sz w:val="24"/>
          <w:szCs w:val="24"/>
        </w:rPr>
        <w:t>VĪRIEŠU 40+</w:t>
      </w:r>
      <w:r w:rsidR="003371DE">
        <w:rPr>
          <w:sz w:val="24"/>
          <w:szCs w:val="24"/>
        </w:rPr>
        <w:t xml:space="preserve"> (Vīrieši virs 40 gadiem un ieskaitot)</w:t>
      </w:r>
    </w:p>
    <w:p w14:paraId="5109D229" w14:textId="77777777" w:rsidR="007329A0" w:rsidRDefault="001A3B4E">
      <w:pPr>
        <w:widowControl w:val="0"/>
        <w:numPr>
          <w:ilvl w:val="0"/>
          <w:numId w:val="1"/>
        </w:numPr>
        <w:pBdr>
          <w:top w:val="nil"/>
          <w:left w:val="nil"/>
          <w:bottom w:val="nil"/>
          <w:right w:val="nil"/>
          <w:between w:val="nil"/>
        </w:pBdr>
        <w:spacing w:before="555" w:line="240" w:lineRule="auto"/>
        <w:rPr>
          <w:b/>
          <w:sz w:val="24"/>
          <w:szCs w:val="24"/>
        </w:rPr>
      </w:pPr>
      <w:r>
        <w:rPr>
          <w:b/>
          <w:sz w:val="24"/>
          <w:szCs w:val="24"/>
        </w:rPr>
        <w:t>SACENSĪBU NOTEIKUMI</w:t>
      </w:r>
      <w:r>
        <w:rPr>
          <w:sz w:val="24"/>
          <w:szCs w:val="24"/>
        </w:rPr>
        <w:t xml:space="preserve"> </w:t>
      </w:r>
    </w:p>
    <w:p w14:paraId="5109D22A" w14:textId="77777777"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Sacensības notiek sa</w:t>
      </w:r>
      <w:r>
        <w:rPr>
          <w:color w:val="000000"/>
          <w:sz w:val="24"/>
          <w:szCs w:val="24"/>
        </w:rPr>
        <w:t xml:space="preserve">skaņā ar PDGA noteikumiem. </w:t>
      </w:r>
    </w:p>
    <w:p w14:paraId="5109D22B" w14:textId="77777777" w:rsidR="007329A0" w:rsidRDefault="007329A0">
      <w:pPr>
        <w:widowControl w:val="0"/>
        <w:pBdr>
          <w:top w:val="nil"/>
          <w:left w:val="nil"/>
          <w:bottom w:val="nil"/>
          <w:right w:val="nil"/>
          <w:between w:val="nil"/>
        </w:pBdr>
        <w:spacing w:before="49" w:line="240" w:lineRule="auto"/>
        <w:ind w:left="426" w:hanging="426"/>
        <w:rPr>
          <w:color w:val="000000"/>
          <w:sz w:val="24"/>
          <w:szCs w:val="24"/>
          <w:highlight w:val="yellow"/>
        </w:rPr>
      </w:pPr>
    </w:p>
    <w:p w14:paraId="5109D22C" w14:textId="77777777" w:rsidR="007329A0" w:rsidRDefault="001A3B4E">
      <w:pPr>
        <w:widowControl w:val="0"/>
        <w:numPr>
          <w:ilvl w:val="0"/>
          <w:numId w:val="1"/>
        </w:numPr>
        <w:pBdr>
          <w:top w:val="nil"/>
          <w:left w:val="nil"/>
          <w:bottom w:val="nil"/>
          <w:right w:val="nil"/>
          <w:between w:val="nil"/>
        </w:pBdr>
        <w:spacing w:before="555" w:line="240" w:lineRule="auto"/>
        <w:rPr>
          <w:b/>
          <w:sz w:val="24"/>
          <w:szCs w:val="24"/>
        </w:rPr>
      </w:pPr>
      <w:r>
        <w:rPr>
          <w:b/>
          <w:sz w:val="24"/>
          <w:szCs w:val="24"/>
        </w:rPr>
        <w:t>PIETEIKŠANĀS</w:t>
      </w:r>
      <w:r>
        <w:rPr>
          <w:sz w:val="24"/>
          <w:szCs w:val="24"/>
        </w:rPr>
        <w:t xml:space="preserve"> </w:t>
      </w:r>
    </w:p>
    <w:p w14:paraId="5109D22D" w14:textId="2D883C3F" w:rsidR="007329A0" w:rsidRPr="002676D9"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 xml:space="preserve">Dalība sacensībām jāpiesaka iepriekš </w:t>
      </w:r>
      <w:hyperlink r:id="rId9" w:history="1">
        <w:r w:rsidR="00F17066" w:rsidRPr="00C86BAD">
          <w:rPr>
            <w:rStyle w:val="Hipersaite"/>
            <w:sz w:val="24"/>
            <w:szCs w:val="24"/>
          </w:rPr>
          <w:t>https://discgolfmetrix.com/2709112</w:t>
        </w:r>
      </w:hyperlink>
      <w:r>
        <w:rPr>
          <w:sz w:val="24"/>
          <w:szCs w:val="24"/>
        </w:rPr>
        <w:t xml:space="preserve"> lapā</w:t>
      </w:r>
      <w:r w:rsidR="003559FA">
        <w:rPr>
          <w:sz w:val="24"/>
          <w:szCs w:val="24"/>
        </w:rPr>
        <w:t>, reģistrācija officiāli sākas 2023. gada 18. septembr</w:t>
      </w:r>
      <w:r w:rsidR="008B755B">
        <w:rPr>
          <w:sz w:val="24"/>
          <w:szCs w:val="24"/>
        </w:rPr>
        <w:t>ī, plkst. 12:00.</w:t>
      </w:r>
    </w:p>
    <w:p w14:paraId="441BD420" w14:textId="03AAB0AF" w:rsidR="002676D9" w:rsidRDefault="002676D9">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Reģistrācija tiks slēgta 08.09.2023 plkst. 1</w:t>
      </w:r>
      <w:r w:rsidR="004E134C">
        <w:rPr>
          <w:sz w:val="24"/>
          <w:szCs w:val="24"/>
        </w:rPr>
        <w:t>0:00</w:t>
      </w:r>
    </w:p>
    <w:p w14:paraId="5109D22E" w14:textId="08D3AAF5"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Ja spēlētājs ir pieteicies sacensībām, bet tomēr tajās nepiedalīsies, tad sava dalība ir jāatsauc ne vēlāk kā 3 dienas pirms sacensību sākuma.</w:t>
      </w:r>
    </w:p>
    <w:p w14:paraId="5109D22F" w14:textId="3EA4ECE6"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 xml:space="preserve">Organizatori patur tiesības sacensībām pieteteikt </w:t>
      </w:r>
      <w:r w:rsidR="00FF2F62">
        <w:rPr>
          <w:sz w:val="24"/>
          <w:szCs w:val="24"/>
        </w:rPr>
        <w:t>5</w:t>
      </w:r>
      <w:r>
        <w:rPr>
          <w:sz w:val="24"/>
          <w:szCs w:val="24"/>
        </w:rPr>
        <w:t xml:space="preserve"> ārpuskārtas dalībniekus (wildcards).</w:t>
      </w:r>
    </w:p>
    <w:p w14:paraId="5109D230" w14:textId="77777777" w:rsidR="007329A0" w:rsidRDefault="007329A0">
      <w:pPr>
        <w:widowControl w:val="0"/>
        <w:pBdr>
          <w:top w:val="nil"/>
          <w:left w:val="nil"/>
          <w:bottom w:val="nil"/>
          <w:right w:val="nil"/>
          <w:between w:val="nil"/>
        </w:pBdr>
        <w:spacing w:line="274" w:lineRule="auto"/>
        <w:ind w:left="426" w:right="532" w:hanging="426"/>
        <w:rPr>
          <w:color w:val="000000"/>
          <w:sz w:val="24"/>
          <w:szCs w:val="24"/>
        </w:rPr>
      </w:pPr>
    </w:p>
    <w:p w14:paraId="33B72795" w14:textId="77777777" w:rsidR="007D37E2" w:rsidRDefault="007D37E2">
      <w:pPr>
        <w:widowControl w:val="0"/>
        <w:pBdr>
          <w:top w:val="nil"/>
          <w:left w:val="nil"/>
          <w:bottom w:val="nil"/>
          <w:right w:val="nil"/>
          <w:between w:val="nil"/>
        </w:pBdr>
        <w:spacing w:line="274" w:lineRule="auto"/>
        <w:ind w:left="426" w:right="532" w:hanging="426"/>
        <w:rPr>
          <w:color w:val="000000"/>
          <w:sz w:val="24"/>
          <w:szCs w:val="24"/>
        </w:rPr>
      </w:pPr>
    </w:p>
    <w:p w14:paraId="16EA65B0" w14:textId="77777777" w:rsidR="007D37E2" w:rsidRDefault="007D37E2">
      <w:pPr>
        <w:widowControl w:val="0"/>
        <w:pBdr>
          <w:top w:val="nil"/>
          <w:left w:val="nil"/>
          <w:bottom w:val="nil"/>
          <w:right w:val="nil"/>
          <w:between w:val="nil"/>
        </w:pBdr>
        <w:spacing w:line="274" w:lineRule="auto"/>
        <w:ind w:left="426" w:right="532" w:hanging="426"/>
        <w:rPr>
          <w:color w:val="000000"/>
          <w:sz w:val="24"/>
          <w:szCs w:val="24"/>
        </w:rPr>
      </w:pPr>
    </w:p>
    <w:p w14:paraId="24BB5956" w14:textId="07E063CC" w:rsidR="001A3B4E" w:rsidRDefault="001A3B4E">
      <w:pPr>
        <w:widowControl w:val="0"/>
        <w:pBdr>
          <w:top w:val="nil"/>
          <w:left w:val="nil"/>
          <w:bottom w:val="nil"/>
          <w:right w:val="nil"/>
          <w:between w:val="nil"/>
        </w:pBdr>
        <w:spacing w:line="274" w:lineRule="auto"/>
        <w:ind w:left="426" w:right="532" w:hanging="426"/>
        <w:rPr>
          <w:color w:val="000000"/>
          <w:sz w:val="24"/>
          <w:szCs w:val="24"/>
        </w:rPr>
      </w:pPr>
    </w:p>
    <w:p w14:paraId="1B979594" w14:textId="77777777" w:rsidR="00FF2F62" w:rsidRDefault="00FF2F62">
      <w:pPr>
        <w:widowControl w:val="0"/>
        <w:pBdr>
          <w:top w:val="nil"/>
          <w:left w:val="nil"/>
          <w:bottom w:val="nil"/>
          <w:right w:val="nil"/>
          <w:between w:val="nil"/>
        </w:pBdr>
        <w:spacing w:line="274" w:lineRule="auto"/>
        <w:ind w:left="426" w:right="532" w:hanging="426"/>
        <w:rPr>
          <w:color w:val="000000"/>
          <w:sz w:val="24"/>
          <w:szCs w:val="24"/>
        </w:rPr>
      </w:pPr>
    </w:p>
    <w:p w14:paraId="6700DE95" w14:textId="77777777" w:rsidR="00FF2F62" w:rsidRDefault="00FF2F62">
      <w:pPr>
        <w:widowControl w:val="0"/>
        <w:pBdr>
          <w:top w:val="nil"/>
          <w:left w:val="nil"/>
          <w:bottom w:val="nil"/>
          <w:right w:val="nil"/>
          <w:between w:val="nil"/>
        </w:pBdr>
        <w:spacing w:line="274" w:lineRule="auto"/>
        <w:ind w:left="426" w:right="532" w:hanging="426"/>
        <w:rPr>
          <w:color w:val="000000"/>
          <w:sz w:val="24"/>
          <w:szCs w:val="24"/>
        </w:rPr>
      </w:pPr>
    </w:p>
    <w:p w14:paraId="59D06E00" w14:textId="77777777" w:rsidR="00FF2F62" w:rsidRDefault="00FF2F62">
      <w:pPr>
        <w:widowControl w:val="0"/>
        <w:pBdr>
          <w:top w:val="nil"/>
          <w:left w:val="nil"/>
          <w:bottom w:val="nil"/>
          <w:right w:val="nil"/>
          <w:between w:val="nil"/>
        </w:pBdr>
        <w:spacing w:line="274" w:lineRule="auto"/>
        <w:ind w:left="426" w:right="532" w:hanging="426"/>
        <w:rPr>
          <w:color w:val="000000"/>
          <w:sz w:val="24"/>
          <w:szCs w:val="24"/>
        </w:rPr>
      </w:pPr>
    </w:p>
    <w:p w14:paraId="5109D231" w14:textId="77777777" w:rsidR="007329A0" w:rsidRDefault="001A3B4E">
      <w:pPr>
        <w:widowControl w:val="0"/>
        <w:numPr>
          <w:ilvl w:val="0"/>
          <w:numId w:val="1"/>
        </w:numPr>
        <w:pBdr>
          <w:top w:val="nil"/>
          <w:left w:val="nil"/>
          <w:bottom w:val="nil"/>
          <w:right w:val="nil"/>
          <w:between w:val="nil"/>
        </w:pBdr>
        <w:spacing w:before="555" w:line="240" w:lineRule="auto"/>
        <w:rPr>
          <w:b/>
          <w:sz w:val="24"/>
          <w:szCs w:val="24"/>
        </w:rPr>
      </w:pPr>
      <w:r>
        <w:rPr>
          <w:b/>
          <w:sz w:val="24"/>
          <w:szCs w:val="24"/>
        </w:rPr>
        <w:lastRenderedPageBreak/>
        <w:t>FINANSIĀLIE NOSACĪJUMI</w:t>
      </w:r>
      <w:r>
        <w:rPr>
          <w:sz w:val="24"/>
          <w:szCs w:val="24"/>
        </w:rPr>
        <w:t xml:space="preserve"> </w:t>
      </w:r>
    </w:p>
    <w:p w14:paraId="5109D232" w14:textId="77777777"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 xml:space="preserve">Visus izdevumus, kas saistīti ar piedalīšanos sacensībās, sedz sacensību dalībnieks. </w:t>
      </w:r>
    </w:p>
    <w:p w14:paraId="5109D233" w14:textId="79A8CA6A"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Dalības maksa jāsamaksā reģistrēšanās brīdī</w:t>
      </w:r>
      <w:r w:rsidR="00805018">
        <w:rPr>
          <w:sz w:val="24"/>
          <w:szCs w:val="24"/>
        </w:rPr>
        <w:t xml:space="preserve"> trasē, skaidrā naudā (skatīt grafikā)</w:t>
      </w:r>
    </w:p>
    <w:p w14:paraId="74593F68" w14:textId="77777777" w:rsidR="0047062B" w:rsidRPr="0047062B"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 xml:space="preserve">Dalības maksa </w:t>
      </w:r>
      <w:r w:rsidR="0047062B">
        <w:rPr>
          <w:sz w:val="24"/>
          <w:szCs w:val="24"/>
        </w:rPr>
        <w:t>pieaugušajiem: 20 EUR</w:t>
      </w:r>
    </w:p>
    <w:p w14:paraId="5F6AAD20" w14:textId="77777777" w:rsidR="0047062B" w:rsidRPr="0047062B" w:rsidRDefault="0047062B">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Dalības maksa PROPARK gada abonamenta īpašniekiem: 15 EUR</w:t>
      </w:r>
    </w:p>
    <w:p w14:paraId="04924C55" w14:textId="0239397F" w:rsidR="0004132B" w:rsidRPr="007D37E2" w:rsidRDefault="0047062B" w:rsidP="0004132B">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Dalības maksa jauniešiem (līdz 18 gadiem): 10 EU</w:t>
      </w:r>
      <w:r w:rsidR="0053321E">
        <w:rPr>
          <w:sz w:val="24"/>
          <w:szCs w:val="24"/>
        </w:rPr>
        <w:t>R</w:t>
      </w:r>
    </w:p>
    <w:p w14:paraId="7EA190B5" w14:textId="77777777" w:rsidR="007D37E2" w:rsidRDefault="007D37E2" w:rsidP="007D37E2">
      <w:pPr>
        <w:widowControl w:val="0"/>
        <w:pBdr>
          <w:top w:val="nil"/>
          <w:left w:val="nil"/>
          <w:bottom w:val="nil"/>
          <w:right w:val="nil"/>
          <w:between w:val="nil"/>
        </w:pBdr>
        <w:spacing w:line="240" w:lineRule="auto"/>
        <w:rPr>
          <w:sz w:val="24"/>
          <w:szCs w:val="24"/>
        </w:rPr>
      </w:pPr>
    </w:p>
    <w:p w14:paraId="13774582" w14:textId="77777777" w:rsidR="007D37E2" w:rsidRPr="0053321E" w:rsidRDefault="007D37E2" w:rsidP="007D37E2">
      <w:pPr>
        <w:widowControl w:val="0"/>
        <w:pBdr>
          <w:top w:val="nil"/>
          <w:left w:val="nil"/>
          <w:bottom w:val="nil"/>
          <w:right w:val="nil"/>
          <w:between w:val="nil"/>
        </w:pBdr>
        <w:spacing w:line="240" w:lineRule="auto"/>
        <w:rPr>
          <w:b/>
          <w:sz w:val="24"/>
          <w:szCs w:val="24"/>
        </w:rPr>
      </w:pPr>
    </w:p>
    <w:p w14:paraId="75EEB077" w14:textId="7834FE10" w:rsidR="00AC78C9" w:rsidRPr="00AC78C9" w:rsidRDefault="0053321E" w:rsidP="00AC78C9">
      <w:pPr>
        <w:widowControl w:val="0"/>
        <w:numPr>
          <w:ilvl w:val="0"/>
          <w:numId w:val="1"/>
        </w:numPr>
        <w:pBdr>
          <w:top w:val="nil"/>
          <w:left w:val="nil"/>
          <w:bottom w:val="nil"/>
          <w:right w:val="nil"/>
          <w:between w:val="nil"/>
        </w:pBdr>
        <w:spacing w:before="555" w:line="240" w:lineRule="auto"/>
        <w:rPr>
          <w:b/>
          <w:sz w:val="24"/>
          <w:szCs w:val="24"/>
        </w:rPr>
      </w:pPr>
      <w:r>
        <w:rPr>
          <w:b/>
          <w:sz w:val="24"/>
          <w:szCs w:val="24"/>
        </w:rPr>
        <w:t>ATBILDĪBA</w:t>
      </w:r>
    </w:p>
    <w:p w14:paraId="3B7DAC1D" w14:textId="507F6CC7" w:rsidR="00AC78C9" w:rsidRDefault="00AF6F01" w:rsidP="0053321E">
      <w:pPr>
        <w:widowControl w:val="0"/>
        <w:numPr>
          <w:ilvl w:val="1"/>
          <w:numId w:val="1"/>
        </w:numPr>
        <w:pBdr>
          <w:top w:val="nil"/>
          <w:left w:val="nil"/>
          <w:bottom w:val="nil"/>
          <w:right w:val="nil"/>
          <w:between w:val="nil"/>
        </w:pBdr>
        <w:spacing w:line="240" w:lineRule="auto"/>
        <w:ind w:left="708" w:hanging="150"/>
        <w:rPr>
          <w:bCs/>
          <w:sz w:val="24"/>
          <w:szCs w:val="24"/>
        </w:rPr>
      </w:pPr>
      <w:r w:rsidRPr="00AF6F01">
        <w:rPr>
          <w:bCs/>
          <w:sz w:val="24"/>
          <w:szCs w:val="24"/>
        </w:rPr>
        <w:t>Apstiprinot dalību sacensībās ar dalības maksas iemaksu, dalībnieks piešķir Organizatoram tiesības pašam vai, pilnvarojot trešās personas, uzņemt dalībnieku fotogrāfijas, video un citus skaņu un vizuālās informācijas ierakstus, kā arī vākt, saglabāt un apstrādāt informāciju par dalībnieku teksta, skaņu un vizuālo datu nesējos. Ar informācijas apstrādi, cita starpā, saprotamas tiesības vākt, reģistrēt, ievadīt, glabāt, sakārtot, pārveidot, izmantot, nodot, pārraidīt un dzēst informāciju par dalībniekam. Nepieciešamības gadījumā Organizators minēto informāciju ir tiesīgs nodot ar to saistītajām sabiedrībām, kā arī citām trešajām personām. Organizatoram ir tiesības izmantot iepriekš minēto informāciju un datus Pasākuma reklāmas kampaņās. Autortiesības, izplatīšanas tiesības un pārējās mantiskās tiesības attiecībā uz uzņemtajām fotogrāfijām, ierakstiem un citu iegūto informāciju pieder Organizatoram.</w:t>
      </w:r>
    </w:p>
    <w:p w14:paraId="2DC62418" w14:textId="06408EA5" w:rsidR="00AC78C9" w:rsidRPr="00AC78C9" w:rsidRDefault="00BB2308" w:rsidP="00AC78C9">
      <w:pPr>
        <w:widowControl w:val="0"/>
        <w:numPr>
          <w:ilvl w:val="1"/>
          <w:numId w:val="1"/>
        </w:numPr>
        <w:pBdr>
          <w:top w:val="nil"/>
          <w:left w:val="nil"/>
          <w:bottom w:val="nil"/>
          <w:right w:val="nil"/>
          <w:between w:val="nil"/>
        </w:pBdr>
        <w:spacing w:line="240" w:lineRule="auto"/>
        <w:ind w:left="708" w:hanging="150"/>
        <w:rPr>
          <w:bCs/>
          <w:sz w:val="24"/>
          <w:szCs w:val="24"/>
        </w:rPr>
      </w:pPr>
      <w:r w:rsidRPr="00BB2308">
        <w:rPr>
          <w:bCs/>
          <w:sz w:val="24"/>
          <w:szCs w:val="24"/>
        </w:rPr>
        <w:t>Apstiprinot dalību sacensībās ar dalības maksas iemaksu, dalībnieks apliecina, ka:</w:t>
      </w:r>
    </w:p>
    <w:p w14:paraId="64A105C2" w14:textId="10292122" w:rsidR="00BB2308" w:rsidRPr="007D37E2" w:rsidRDefault="003A3DA9" w:rsidP="007D37E2">
      <w:pPr>
        <w:pStyle w:val="Sarakstarindkopa"/>
        <w:widowControl w:val="0"/>
        <w:numPr>
          <w:ilvl w:val="0"/>
          <w:numId w:val="7"/>
        </w:numPr>
        <w:pBdr>
          <w:top w:val="nil"/>
          <w:left w:val="nil"/>
          <w:bottom w:val="nil"/>
          <w:right w:val="nil"/>
          <w:between w:val="nil"/>
        </w:pBdr>
        <w:spacing w:line="240" w:lineRule="auto"/>
        <w:rPr>
          <w:bCs/>
          <w:sz w:val="24"/>
          <w:szCs w:val="24"/>
        </w:rPr>
      </w:pPr>
      <w:r w:rsidRPr="007D37E2">
        <w:rPr>
          <w:bCs/>
          <w:sz w:val="24"/>
          <w:szCs w:val="24"/>
        </w:rPr>
        <w:t>piedalās sacensībās pēc savas brīvas gribas, apzinoties un izprotot visus disku golfa noteikumus;</w:t>
      </w:r>
    </w:p>
    <w:p w14:paraId="3D3A3CD9" w14:textId="77777777" w:rsidR="00EE2E36" w:rsidRPr="007D37E2" w:rsidRDefault="00EE2E36" w:rsidP="007D37E2">
      <w:pPr>
        <w:pStyle w:val="Sarakstarindkopa"/>
        <w:numPr>
          <w:ilvl w:val="0"/>
          <w:numId w:val="7"/>
        </w:numPr>
        <w:spacing w:after="160" w:line="259" w:lineRule="auto"/>
        <w:rPr>
          <w:sz w:val="24"/>
          <w:szCs w:val="24"/>
        </w:rPr>
      </w:pPr>
      <w:r w:rsidRPr="007D37E2">
        <w:rPr>
          <w:sz w:val="24"/>
          <w:szCs w:val="24"/>
        </w:rPr>
        <w:t>apņemas necelt nekāda veida pretenzijas pret sacensību organizatoriem iespējamo traumu gadījumā, kas radušās paša dalībnieka vainas, apstākļu nenovērtēšanas vai pārslodzes dēļ;</w:t>
      </w:r>
    </w:p>
    <w:p w14:paraId="2450222E" w14:textId="77777777" w:rsidR="002C585C" w:rsidRPr="007D37E2" w:rsidRDefault="002C585C" w:rsidP="007D37E2">
      <w:pPr>
        <w:pStyle w:val="Sarakstarindkopa"/>
        <w:numPr>
          <w:ilvl w:val="0"/>
          <w:numId w:val="7"/>
        </w:numPr>
        <w:spacing w:after="160" w:line="259" w:lineRule="auto"/>
        <w:rPr>
          <w:sz w:val="24"/>
          <w:szCs w:val="24"/>
        </w:rPr>
      </w:pPr>
      <w:r w:rsidRPr="007D37E2">
        <w:rPr>
          <w:sz w:val="24"/>
          <w:szCs w:val="24"/>
        </w:rPr>
        <w:t>viņš/-a pilnībā uzņemas atbildību par savas veselības stāvokli un tas ir atbilstošs sacensību distances veikšanai;</w:t>
      </w:r>
    </w:p>
    <w:p w14:paraId="50C1AFC1" w14:textId="68079C7C" w:rsidR="00AC78C9" w:rsidRPr="007D37E2" w:rsidRDefault="00DC3370" w:rsidP="007D37E2">
      <w:pPr>
        <w:pStyle w:val="Sarakstarindkopa"/>
        <w:numPr>
          <w:ilvl w:val="0"/>
          <w:numId w:val="7"/>
        </w:numPr>
        <w:spacing w:after="160" w:line="259" w:lineRule="auto"/>
        <w:rPr>
          <w:sz w:val="24"/>
          <w:szCs w:val="24"/>
        </w:rPr>
      </w:pPr>
      <w:r w:rsidRPr="007D37E2">
        <w:rPr>
          <w:sz w:val="24"/>
          <w:szCs w:val="24"/>
        </w:rPr>
        <w:t>viennozīmīgi piekrīt šim sacensību nolikumam un apņemas to ievērot.</w:t>
      </w:r>
    </w:p>
    <w:p w14:paraId="54B0B2FC" w14:textId="77777777" w:rsidR="00AC78C9" w:rsidRPr="00AC78C9" w:rsidRDefault="00AC78C9" w:rsidP="00AC78C9">
      <w:pPr>
        <w:spacing w:after="160" w:line="259" w:lineRule="auto"/>
      </w:pPr>
    </w:p>
    <w:p w14:paraId="5109D235" w14:textId="77777777" w:rsidR="007329A0" w:rsidRDefault="007329A0">
      <w:pPr>
        <w:widowControl w:val="0"/>
        <w:pBdr>
          <w:top w:val="nil"/>
          <w:left w:val="nil"/>
          <w:bottom w:val="nil"/>
          <w:right w:val="nil"/>
          <w:between w:val="nil"/>
        </w:pBdr>
        <w:spacing w:before="49" w:line="240" w:lineRule="auto"/>
        <w:ind w:left="426" w:hanging="426"/>
        <w:rPr>
          <w:color w:val="000000"/>
          <w:sz w:val="24"/>
          <w:szCs w:val="24"/>
        </w:rPr>
      </w:pPr>
    </w:p>
    <w:p w14:paraId="5109D236" w14:textId="77777777" w:rsidR="007329A0" w:rsidRDefault="001A3B4E">
      <w:pPr>
        <w:widowControl w:val="0"/>
        <w:numPr>
          <w:ilvl w:val="0"/>
          <w:numId w:val="1"/>
        </w:numPr>
        <w:pBdr>
          <w:top w:val="nil"/>
          <w:left w:val="nil"/>
          <w:bottom w:val="nil"/>
          <w:right w:val="nil"/>
          <w:between w:val="nil"/>
        </w:pBdr>
        <w:spacing w:before="555" w:line="240" w:lineRule="auto"/>
        <w:rPr>
          <w:b/>
          <w:sz w:val="24"/>
          <w:szCs w:val="24"/>
        </w:rPr>
      </w:pPr>
      <w:r>
        <w:rPr>
          <w:b/>
          <w:sz w:val="24"/>
          <w:szCs w:val="24"/>
        </w:rPr>
        <w:t>STRĪDUS SITUĀCIJU IZSKATĪŠANA</w:t>
      </w:r>
      <w:r>
        <w:rPr>
          <w:sz w:val="24"/>
          <w:szCs w:val="24"/>
        </w:rPr>
        <w:t xml:space="preserve"> </w:t>
      </w:r>
    </w:p>
    <w:p w14:paraId="5109D237" w14:textId="77777777"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 xml:space="preserve">Visiem spēlētājiem, kas pieteikušies sacensībām, ir jāievēro sacensību nolikums, sacensību noteikumi, LDGF Spēlētāja ētikas kodekss un vispārpieņemtās morāles normas. </w:t>
      </w:r>
    </w:p>
    <w:p w14:paraId="5109D238" w14:textId="77777777"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Sacensību vadību un strīdus situāciju risināšanu uzņemas sacensību direktors.</w:t>
      </w:r>
    </w:p>
    <w:p w14:paraId="5109D239" w14:textId="77777777" w:rsidR="007329A0" w:rsidRDefault="007329A0">
      <w:pPr>
        <w:widowControl w:val="0"/>
        <w:pBdr>
          <w:top w:val="nil"/>
          <w:left w:val="nil"/>
          <w:bottom w:val="nil"/>
          <w:right w:val="nil"/>
          <w:between w:val="nil"/>
        </w:pBdr>
        <w:spacing w:before="15" w:line="274" w:lineRule="auto"/>
        <w:ind w:left="426" w:right="533" w:hanging="426"/>
        <w:rPr>
          <w:color w:val="000000"/>
          <w:sz w:val="24"/>
          <w:szCs w:val="24"/>
        </w:rPr>
      </w:pPr>
    </w:p>
    <w:p w14:paraId="5109D23A" w14:textId="77777777" w:rsidR="007329A0" w:rsidRDefault="001A3B4E">
      <w:pPr>
        <w:widowControl w:val="0"/>
        <w:numPr>
          <w:ilvl w:val="0"/>
          <w:numId w:val="1"/>
        </w:numPr>
        <w:pBdr>
          <w:top w:val="nil"/>
          <w:left w:val="nil"/>
          <w:bottom w:val="nil"/>
          <w:right w:val="nil"/>
          <w:between w:val="nil"/>
        </w:pBdr>
        <w:spacing w:before="555" w:line="240" w:lineRule="auto"/>
        <w:rPr>
          <w:b/>
          <w:sz w:val="24"/>
          <w:szCs w:val="24"/>
        </w:rPr>
      </w:pPr>
      <w:r>
        <w:rPr>
          <w:b/>
          <w:sz w:val="24"/>
          <w:szCs w:val="24"/>
        </w:rPr>
        <w:t>APBALVOŠANA</w:t>
      </w:r>
      <w:r>
        <w:rPr>
          <w:sz w:val="24"/>
          <w:szCs w:val="24"/>
        </w:rPr>
        <w:t xml:space="preserve"> </w:t>
      </w:r>
    </w:p>
    <w:p w14:paraId="5109D23B" w14:textId="391ED4A7" w:rsidR="007329A0" w:rsidRPr="00AB54B3"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 xml:space="preserve">Pirmo trīs vietu ieguvēji sacensībās katrā grupā tiek apbalvoti ar </w:t>
      </w:r>
      <w:r w:rsidR="00805018">
        <w:rPr>
          <w:sz w:val="24"/>
          <w:szCs w:val="24"/>
        </w:rPr>
        <w:t xml:space="preserve">naudas vai </w:t>
      </w:r>
      <w:r>
        <w:rPr>
          <w:sz w:val="24"/>
          <w:szCs w:val="24"/>
        </w:rPr>
        <w:t>sponsoru balvām.</w:t>
      </w:r>
      <w:r>
        <w:rPr>
          <w:color w:val="000000"/>
          <w:sz w:val="24"/>
          <w:szCs w:val="24"/>
        </w:rPr>
        <w:t xml:space="preserve"> </w:t>
      </w:r>
    </w:p>
    <w:p w14:paraId="076752AE" w14:textId="4FEE3043" w:rsidR="00AB54B3" w:rsidRPr="007D37E2" w:rsidRDefault="00AB54B3">
      <w:pPr>
        <w:widowControl w:val="0"/>
        <w:numPr>
          <w:ilvl w:val="1"/>
          <w:numId w:val="1"/>
        </w:numPr>
        <w:pBdr>
          <w:top w:val="nil"/>
          <w:left w:val="nil"/>
          <w:bottom w:val="nil"/>
          <w:right w:val="nil"/>
          <w:between w:val="nil"/>
        </w:pBdr>
        <w:spacing w:line="240" w:lineRule="auto"/>
        <w:ind w:left="708" w:hanging="150"/>
        <w:rPr>
          <w:b/>
          <w:sz w:val="24"/>
          <w:szCs w:val="24"/>
        </w:rPr>
      </w:pPr>
      <w:r>
        <w:rPr>
          <w:color w:val="000000"/>
          <w:sz w:val="24"/>
          <w:szCs w:val="24"/>
        </w:rPr>
        <w:t xml:space="preserve">Balvas iegūst arī dažādu konkursu uzvarētāji (Ugunsaplis, tuvākais piemetiens, tālākais putts, </w:t>
      </w:r>
      <w:r w:rsidR="007C7663">
        <w:rPr>
          <w:color w:val="000000"/>
          <w:sz w:val="24"/>
          <w:szCs w:val="24"/>
        </w:rPr>
        <w:t>PAR karalis/karaliene, BIRDIE karalis/karaliene, BOOGEY karalis/karaliene.</w:t>
      </w:r>
    </w:p>
    <w:p w14:paraId="2D55CA2D" w14:textId="77777777" w:rsidR="007D37E2" w:rsidRDefault="007D37E2" w:rsidP="007D37E2">
      <w:pPr>
        <w:widowControl w:val="0"/>
        <w:pBdr>
          <w:top w:val="nil"/>
          <w:left w:val="nil"/>
          <w:bottom w:val="nil"/>
          <w:right w:val="nil"/>
          <w:between w:val="nil"/>
        </w:pBdr>
        <w:spacing w:line="240" w:lineRule="auto"/>
        <w:rPr>
          <w:b/>
          <w:sz w:val="24"/>
          <w:szCs w:val="24"/>
        </w:rPr>
      </w:pPr>
    </w:p>
    <w:p w14:paraId="3FA4AD9E" w14:textId="20003961" w:rsidR="006424A0" w:rsidRDefault="006424A0" w:rsidP="006424A0">
      <w:pPr>
        <w:widowControl w:val="0"/>
        <w:numPr>
          <w:ilvl w:val="0"/>
          <w:numId w:val="1"/>
        </w:numPr>
        <w:pBdr>
          <w:top w:val="nil"/>
          <w:left w:val="nil"/>
          <w:bottom w:val="nil"/>
          <w:right w:val="nil"/>
          <w:between w:val="nil"/>
        </w:pBdr>
        <w:spacing w:before="555" w:line="240" w:lineRule="auto"/>
        <w:rPr>
          <w:b/>
          <w:sz w:val="24"/>
          <w:szCs w:val="24"/>
        </w:rPr>
      </w:pPr>
      <w:r>
        <w:rPr>
          <w:b/>
          <w:sz w:val="24"/>
          <w:szCs w:val="24"/>
        </w:rPr>
        <w:lastRenderedPageBreak/>
        <w:t>DISKVALIFIKĀCIJA</w:t>
      </w:r>
      <w:r>
        <w:rPr>
          <w:sz w:val="24"/>
          <w:szCs w:val="24"/>
        </w:rPr>
        <w:t xml:space="preserve"> </w:t>
      </w:r>
    </w:p>
    <w:p w14:paraId="5B964588" w14:textId="77777777" w:rsidR="007D37E2" w:rsidRPr="007D37E2" w:rsidRDefault="007D37E2" w:rsidP="007D37E2">
      <w:pPr>
        <w:pStyle w:val="Sarakstarindkopa"/>
        <w:widowControl w:val="0"/>
        <w:numPr>
          <w:ilvl w:val="0"/>
          <w:numId w:val="6"/>
        </w:numPr>
        <w:pBdr>
          <w:top w:val="nil"/>
          <w:left w:val="nil"/>
          <w:bottom w:val="nil"/>
          <w:right w:val="nil"/>
          <w:between w:val="nil"/>
        </w:pBdr>
        <w:spacing w:line="240" w:lineRule="auto"/>
        <w:rPr>
          <w:color w:val="000000"/>
          <w:sz w:val="24"/>
          <w:szCs w:val="24"/>
        </w:rPr>
      </w:pPr>
      <w:r w:rsidRPr="007D37E2">
        <w:rPr>
          <w:color w:val="000000"/>
          <w:sz w:val="24"/>
          <w:szCs w:val="24"/>
        </w:rPr>
        <w:t>Par jebkādu nesportisku, rupju izturēšanos vai krāpniecisku darbību;</w:t>
      </w:r>
    </w:p>
    <w:p w14:paraId="4861EB6D" w14:textId="10703D6D" w:rsidR="007D37E2" w:rsidRDefault="007D37E2" w:rsidP="007D37E2">
      <w:pPr>
        <w:pStyle w:val="Sarakstarindkopa"/>
        <w:widowControl w:val="0"/>
        <w:numPr>
          <w:ilvl w:val="0"/>
          <w:numId w:val="6"/>
        </w:numPr>
        <w:pBdr>
          <w:top w:val="nil"/>
          <w:left w:val="nil"/>
          <w:bottom w:val="nil"/>
          <w:right w:val="nil"/>
          <w:between w:val="nil"/>
        </w:pBdr>
        <w:spacing w:line="240" w:lineRule="auto"/>
        <w:rPr>
          <w:color w:val="000000"/>
          <w:sz w:val="24"/>
          <w:szCs w:val="24"/>
        </w:rPr>
      </w:pPr>
      <w:r w:rsidRPr="007D37E2">
        <w:rPr>
          <w:color w:val="000000"/>
          <w:sz w:val="24"/>
          <w:szCs w:val="24"/>
        </w:rPr>
        <w:t xml:space="preserve">Par trases neveikšanu pilnā garumā. </w:t>
      </w:r>
    </w:p>
    <w:p w14:paraId="0E625A53" w14:textId="77777777" w:rsidR="007D37E2" w:rsidRPr="007D37E2" w:rsidRDefault="007D37E2" w:rsidP="007D37E2">
      <w:pPr>
        <w:widowControl w:val="0"/>
        <w:pBdr>
          <w:top w:val="nil"/>
          <w:left w:val="nil"/>
          <w:bottom w:val="nil"/>
          <w:right w:val="nil"/>
          <w:between w:val="nil"/>
        </w:pBdr>
        <w:spacing w:line="240" w:lineRule="auto"/>
        <w:rPr>
          <w:color w:val="000000"/>
          <w:sz w:val="24"/>
          <w:szCs w:val="24"/>
        </w:rPr>
      </w:pPr>
    </w:p>
    <w:p w14:paraId="3C30A388" w14:textId="77777777" w:rsidR="007D37E2" w:rsidRPr="007D37E2" w:rsidRDefault="007D37E2" w:rsidP="007D37E2">
      <w:pPr>
        <w:widowControl w:val="0"/>
        <w:pBdr>
          <w:top w:val="nil"/>
          <w:left w:val="nil"/>
          <w:bottom w:val="nil"/>
          <w:right w:val="nil"/>
          <w:between w:val="nil"/>
        </w:pBdr>
        <w:spacing w:line="240" w:lineRule="auto"/>
        <w:rPr>
          <w:color w:val="000000"/>
          <w:sz w:val="24"/>
          <w:szCs w:val="24"/>
        </w:rPr>
      </w:pPr>
      <w:r w:rsidRPr="007D37E2">
        <w:rPr>
          <w:color w:val="000000"/>
          <w:sz w:val="24"/>
          <w:szCs w:val="24"/>
        </w:rPr>
        <w:t>*Lai izvairītos no šādiem sodiem, vēlams ievērot LDGF disku golfa spēles noteikumus.</w:t>
      </w:r>
    </w:p>
    <w:p w14:paraId="5109D23C" w14:textId="6975109E" w:rsidR="007329A0" w:rsidRDefault="007329A0" w:rsidP="006424A0">
      <w:pPr>
        <w:widowControl w:val="0"/>
        <w:numPr>
          <w:ilvl w:val="1"/>
          <w:numId w:val="1"/>
        </w:numPr>
        <w:pBdr>
          <w:top w:val="nil"/>
          <w:left w:val="nil"/>
          <w:bottom w:val="nil"/>
          <w:right w:val="nil"/>
          <w:between w:val="nil"/>
        </w:pBdr>
        <w:spacing w:line="240" w:lineRule="auto"/>
        <w:ind w:left="708" w:hanging="150"/>
        <w:rPr>
          <w:color w:val="000000"/>
          <w:sz w:val="24"/>
          <w:szCs w:val="24"/>
        </w:rPr>
      </w:pPr>
    </w:p>
    <w:p w14:paraId="5109D23D" w14:textId="77777777" w:rsidR="007329A0" w:rsidRDefault="001A3B4E">
      <w:pPr>
        <w:widowControl w:val="0"/>
        <w:numPr>
          <w:ilvl w:val="0"/>
          <w:numId w:val="1"/>
        </w:numPr>
        <w:pBdr>
          <w:top w:val="nil"/>
          <w:left w:val="nil"/>
          <w:bottom w:val="nil"/>
          <w:right w:val="nil"/>
          <w:between w:val="nil"/>
        </w:pBdr>
        <w:spacing w:before="555" w:line="240" w:lineRule="auto"/>
        <w:rPr>
          <w:b/>
          <w:sz w:val="24"/>
          <w:szCs w:val="24"/>
        </w:rPr>
      </w:pPr>
      <w:r>
        <w:rPr>
          <w:sz w:val="24"/>
          <w:szCs w:val="24"/>
        </w:rPr>
        <w:t xml:space="preserve">Saziņa ar rīkotājiem </w:t>
      </w:r>
    </w:p>
    <w:p w14:paraId="5109D23E" w14:textId="7071B501" w:rsidR="007329A0" w:rsidRDefault="001A3B4E">
      <w:pPr>
        <w:widowControl w:val="0"/>
        <w:numPr>
          <w:ilvl w:val="1"/>
          <w:numId w:val="1"/>
        </w:numPr>
        <w:pBdr>
          <w:top w:val="nil"/>
          <w:left w:val="nil"/>
          <w:bottom w:val="nil"/>
          <w:right w:val="nil"/>
          <w:between w:val="nil"/>
        </w:pBdr>
        <w:spacing w:line="240" w:lineRule="auto"/>
        <w:ind w:left="708" w:hanging="150"/>
        <w:rPr>
          <w:b/>
          <w:sz w:val="24"/>
          <w:szCs w:val="24"/>
        </w:rPr>
      </w:pPr>
      <w:r>
        <w:rPr>
          <w:sz w:val="24"/>
          <w:szCs w:val="24"/>
        </w:rPr>
        <w:t>Sacensību kontaktpersona</w:t>
      </w:r>
      <w:r w:rsidR="007C7663">
        <w:rPr>
          <w:sz w:val="24"/>
          <w:szCs w:val="24"/>
        </w:rPr>
        <w:t>:</w:t>
      </w:r>
      <w:r>
        <w:rPr>
          <w:sz w:val="24"/>
          <w:szCs w:val="24"/>
        </w:rPr>
        <w:t xml:space="preserve"> </w:t>
      </w:r>
      <w:r w:rsidR="007C7663">
        <w:rPr>
          <w:sz w:val="24"/>
          <w:szCs w:val="24"/>
        </w:rPr>
        <w:t xml:space="preserve">Artūrs Harijs Jansons +371 </w:t>
      </w:r>
      <w:r>
        <w:rPr>
          <w:sz w:val="24"/>
          <w:szCs w:val="24"/>
        </w:rPr>
        <w:t>22500533</w:t>
      </w:r>
    </w:p>
    <w:sectPr w:rsidR="007329A0">
      <w:pgSz w:w="12240" w:h="15840"/>
      <w:pgMar w:top="850" w:right="867" w:bottom="850" w:left="11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5D6"/>
    <w:multiLevelType w:val="multilevel"/>
    <w:tmpl w:val="30464B9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B4C181A"/>
    <w:multiLevelType w:val="hybridMultilevel"/>
    <w:tmpl w:val="AAC494BE"/>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2" w15:restartNumberingAfterBreak="0">
    <w:nsid w:val="0BB6703A"/>
    <w:multiLevelType w:val="hybridMultilevel"/>
    <w:tmpl w:val="40A6AFF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8907F93"/>
    <w:multiLevelType w:val="hybridMultilevel"/>
    <w:tmpl w:val="5D06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86357"/>
    <w:multiLevelType w:val="hybridMultilevel"/>
    <w:tmpl w:val="77EE7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B3F79B8"/>
    <w:multiLevelType w:val="hybridMultilevel"/>
    <w:tmpl w:val="AF7C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45E43"/>
    <w:multiLevelType w:val="hybridMultilevel"/>
    <w:tmpl w:val="F528A12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989507219">
    <w:abstractNumId w:val="0"/>
  </w:num>
  <w:num w:numId="2" w16cid:durableId="255213028">
    <w:abstractNumId w:val="2"/>
  </w:num>
  <w:num w:numId="3" w16cid:durableId="895311459">
    <w:abstractNumId w:val="6"/>
  </w:num>
  <w:num w:numId="4" w16cid:durableId="940726773">
    <w:abstractNumId w:val="1"/>
  </w:num>
  <w:num w:numId="5" w16cid:durableId="1902596226">
    <w:abstractNumId w:val="4"/>
  </w:num>
  <w:num w:numId="6" w16cid:durableId="1005667306">
    <w:abstractNumId w:val="3"/>
  </w:num>
  <w:num w:numId="7" w16cid:durableId="1129518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A0"/>
    <w:rsid w:val="0004132B"/>
    <w:rsid w:val="000731C3"/>
    <w:rsid w:val="000F48C0"/>
    <w:rsid w:val="001A3B4E"/>
    <w:rsid w:val="001D5E5E"/>
    <w:rsid w:val="001F5221"/>
    <w:rsid w:val="00217CB5"/>
    <w:rsid w:val="002676D9"/>
    <w:rsid w:val="002C585C"/>
    <w:rsid w:val="00333D90"/>
    <w:rsid w:val="003371DE"/>
    <w:rsid w:val="003559FA"/>
    <w:rsid w:val="00395F9A"/>
    <w:rsid w:val="003A3DA9"/>
    <w:rsid w:val="00423D76"/>
    <w:rsid w:val="0047062B"/>
    <w:rsid w:val="004C7919"/>
    <w:rsid w:val="004E134C"/>
    <w:rsid w:val="0053321E"/>
    <w:rsid w:val="006424A0"/>
    <w:rsid w:val="00680174"/>
    <w:rsid w:val="006C779A"/>
    <w:rsid w:val="007329A0"/>
    <w:rsid w:val="007B3A27"/>
    <w:rsid w:val="007C7663"/>
    <w:rsid w:val="007D37E2"/>
    <w:rsid w:val="00805018"/>
    <w:rsid w:val="00856842"/>
    <w:rsid w:val="008B755B"/>
    <w:rsid w:val="009539A4"/>
    <w:rsid w:val="009849A1"/>
    <w:rsid w:val="00A63AF4"/>
    <w:rsid w:val="00AB54B3"/>
    <w:rsid w:val="00AC78C9"/>
    <w:rsid w:val="00AF6F01"/>
    <w:rsid w:val="00B1075A"/>
    <w:rsid w:val="00BB2308"/>
    <w:rsid w:val="00BC0B99"/>
    <w:rsid w:val="00BC5B81"/>
    <w:rsid w:val="00CB7EFA"/>
    <w:rsid w:val="00DA3653"/>
    <w:rsid w:val="00DB43EC"/>
    <w:rsid w:val="00DC3370"/>
    <w:rsid w:val="00E078DA"/>
    <w:rsid w:val="00E32EA4"/>
    <w:rsid w:val="00E559EE"/>
    <w:rsid w:val="00EB5D4E"/>
    <w:rsid w:val="00EE2E36"/>
    <w:rsid w:val="00F17066"/>
    <w:rsid w:val="00F97060"/>
    <w:rsid w:val="00FA6C15"/>
    <w:rsid w:val="00FF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D205"/>
  <w15:docId w15:val="{6203D096-151A-4EC3-9403-CCE5335D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styleId="Hipersaite">
    <w:name w:val="Hyperlink"/>
    <w:basedOn w:val="Noklusjumarindkopasfonts"/>
    <w:uiPriority w:val="99"/>
    <w:unhideWhenUsed/>
    <w:rsid w:val="00F97060"/>
    <w:rPr>
      <w:color w:val="0000FF" w:themeColor="hyperlink"/>
      <w:u w:val="single"/>
    </w:rPr>
  </w:style>
  <w:style w:type="character" w:styleId="Neatrisintapieminana">
    <w:name w:val="Unresolved Mention"/>
    <w:basedOn w:val="Noklusjumarindkopasfonts"/>
    <w:uiPriority w:val="99"/>
    <w:semiHidden/>
    <w:unhideWhenUsed/>
    <w:rsid w:val="00F97060"/>
    <w:rPr>
      <w:color w:val="605E5C"/>
      <w:shd w:val="clear" w:color="auto" w:fill="E1DFDD"/>
    </w:rPr>
  </w:style>
  <w:style w:type="paragraph" w:styleId="Sarakstarindkopa">
    <w:name w:val="List Paragraph"/>
    <w:basedOn w:val="Parasts"/>
    <w:uiPriority w:val="34"/>
    <w:qFormat/>
    <w:rsid w:val="007B3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proparklv/" TargetMode="External"/><Relationship Id="rId3" Type="http://schemas.openxmlformats.org/officeDocument/2006/relationships/settings" Target="settings.xml"/><Relationship Id="rId7" Type="http://schemas.openxmlformats.org/officeDocument/2006/relationships/hyperlink" Target="https://www.instagram.com/propar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cgolfmetrix.com/270911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cgolfmetrix.com/2709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Miks Mihelsons</cp:lastModifiedBy>
  <cp:revision>52</cp:revision>
  <dcterms:created xsi:type="dcterms:W3CDTF">2023-08-17T08:44:00Z</dcterms:created>
  <dcterms:modified xsi:type="dcterms:W3CDTF">2023-09-05T15:28:00Z</dcterms:modified>
</cp:coreProperties>
</file>